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F3" w:rsidRPr="006E2E1F" w:rsidRDefault="00682BF3" w:rsidP="00682BF3">
      <w:pPr>
        <w:jc w:val="center"/>
        <w:rPr>
          <w:rFonts w:ascii="Arial" w:hAnsi="Arial" w:cs="Arial"/>
          <w:sz w:val="24"/>
          <w:szCs w:val="24"/>
        </w:rPr>
      </w:pPr>
      <w:r w:rsidRPr="006E2E1F">
        <w:rPr>
          <w:rFonts w:ascii="Arial" w:hAnsi="Arial" w:cs="Arial"/>
          <w:noProof/>
          <w:sz w:val="24"/>
          <w:szCs w:val="24"/>
          <w:lang w:eastAsia="en-GB"/>
        </w:rPr>
        <w:drawing>
          <wp:inline distT="0" distB="0" distL="0" distR="0">
            <wp:extent cx="2266950" cy="62376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1182" cy="627677"/>
                    </a:xfrm>
                    <a:prstGeom prst="rect">
                      <a:avLst/>
                    </a:prstGeom>
                  </pic:spPr>
                </pic:pic>
              </a:graphicData>
            </a:graphic>
          </wp:inline>
        </w:drawing>
      </w:r>
    </w:p>
    <w:p w:rsidR="00682BF3" w:rsidRPr="006E2E1F" w:rsidRDefault="00682BF3" w:rsidP="00682BF3">
      <w:pPr>
        <w:jc w:val="center"/>
        <w:rPr>
          <w:rFonts w:ascii="Arial" w:hAnsi="Arial" w:cs="Arial"/>
          <w:sz w:val="24"/>
          <w:szCs w:val="24"/>
        </w:rPr>
      </w:pPr>
    </w:p>
    <w:p w:rsidR="00682BF3" w:rsidRPr="006E2E1F" w:rsidRDefault="00682BF3" w:rsidP="00682BF3">
      <w:pPr>
        <w:jc w:val="left"/>
        <w:rPr>
          <w:rFonts w:ascii="Arial" w:hAnsi="Arial" w:cs="Arial"/>
          <w:b/>
          <w:sz w:val="24"/>
          <w:szCs w:val="24"/>
        </w:rPr>
      </w:pPr>
    </w:p>
    <w:p w:rsidR="00682BF3" w:rsidRPr="000F38B6" w:rsidRDefault="00682BF3" w:rsidP="00682BF3">
      <w:pPr>
        <w:jc w:val="center"/>
        <w:rPr>
          <w:rFonts w:ascii="Arial" w:hAnsi="Arial" w:cs="Arial"/>
          <w:b/>
          <w:sz w:val="28"/>
          <w:szCs w:val="28"/>
        </w:rPr>
      </w:pPr>
      <w:r w:rsidRPr="000F38B6">
        <w:rPr>
          <w:rFonts w:ascii="Arial" w:hAnsi="Arial" w:cs="Arial"/>
          <w:b/>
          <w:sz w:val="28"/>
          <w:szCs w:val="28"/>
        </w:rPr>
        <w:t xml:space="preserve">Job Description and Person Specification:  </w:t>
      </w:r>
    </w:p>
    <w:p w:rsidR="00682BF3" w:rsidRPr="000F38B6" w:rsidRDefault="00682BF3" w:rsidP="00682BF3">
      <w:pPr>
        <w:jc w:val="center"/>
        <w:rPr>
          <w:rFonts w:ascii="Arial" w:hAnsi="Arial" w:cs="Arial"/>
          <w:b/>
          <w:sz w:val="28"/>
          <w:szCs w:val="28"/>
        </w:rPr>
      </w:pPr>
    </w:p>
    <w:p w:rsidR="00682BF3" w:rsidRPr="000F38B6" w:rsidRDefault="00274889" w:rsidP="00682BF3">
      <w:pPr>
        <w:jc w:val="center"/>
        <w:rPr>
          <w:rFonts w:ascii="Arial" w:hAnsi="Arial" w:cs="Arial"/>
          <w:b/>
          <w:sz w:val="28"/>
          <w:szCs w:val="28"/>
        </w:rPr>
      </w:pPr>
      <w:r>
        <w:rPr>
          <w:rFonts w:ascii="Arial" w:hAnsi="Arial" w:cs="Arial"/>
          <w:b/>
          <w:sz w:val="28"/>
          <w:szCs w:val="28"/>
        </w:rPr>
        <w:t>Evening Receptionist and Administrator</w:t>
      </w:r>
    </w:p>
    <w:p w:rsidR="00682BF3" w:rsidRPr="006E2E1F" w:rsidRDefault="00682BF3" w:rsidP="00682BF3">
      <w:pPr>
        <w:jc w:val="left"/>
        <w:rPr>
          <w:rFonts w:ascii="Arial" w:hAnsi="Arial" w:cs="Arial"/>
          <w:sz w:val="24"/>
          <w:szCs w:val="24"/>
        </w:rPr>
      </w:pPr>
    </w:p>
    <w:p w:rsidR="00682BF3" w:rsidRPr="006E2E1F" w:rsidRDefault="00682BF3" w:rsidP="00682BF3">
      <w:pPr>
        <w:jc w:val="left"/>
        <w:rPr>
          <w:rFonts w:ascii="Arial" w:hAnsi="Arial" w:cs="Arial"/>
          <w:sz w:val="24"/>
          <w:szCs w:val="24"/>
        </w:rPr>
      </w:pPr>
    </w:p>
    <w:p w:rsidR="00682BF3" w:rsidRPr="006E2E1F" w:rsidRDefault="00682BF3" w:rsidP="00682BF3">
      <w:pPr>
        <w:jc w:val="left"/>
        <w:rPr>
          <w:rFonts w:ascii="Arial" w:hAnsi="Arial" w:cs="Arial"/>
          <w:sz w:val="24"/>
          <w:szCs w:val="24"/>
        </w:rPr>
      </w:pPr>
      <w:r w:rsidRPr="006E2E1F">
        <w:rPr>
          <w:rFonts w:ascii="Arial" w:hAnsi="Arial" w:cs="Arial"/>
          <w:sz w:val="24"/>
          <w:szCs w:val="24"/>
        </w:rPr>
        <w:t>Salary:</w:t>
      </w:r>
      <w:r w:rsidRPr="006E2E1F">
        <w:rPr>
          <w:rFonts w:ascii="Arial" w:hAnsi="Arial" w:cs="Arial"/>
          <w:sz w:val="24"/>
          <w:szCs w:val="24"/>
        </w:rPr>
        <w:tab/>
      </w:r>
      <w:r w:rsidR="009758AB">
        <w:rPr>
          <w:rFonts w:ascii="Arial" w:hAnsi="Arial" w:cs="Arial"/>
          <w:sz w:val="24"/>
          <w:szCs w:val="24"/>
        </w:rPr>
        <w:tab/>
        <w:t>Pay Scale £</w:t>
      </w:r>
      <w:r w:rsidR="0055564D">
        <w:rPr>
          <w:rFonts w:ascii="Arial" w:hAnsi="Arial" w:cs="Arial"/>
          <w:sz w:val="24"/>
          <w:szCs w:val="24"/>
        </w:rPr>
        <w:t>8.50 per hour</w:t>
      </w:r>
    </w:p>
    <w:p w:rsidR="00682BF3" w:rsidRDefault="00682BF3" w:rsidP="0055564D">
      <w:pPr>
        <w:ind w:left="2160" w:hanging="2160"/>
        <w:jc w:val="left"/>
        <w:rPr>
          <w:rFonts w:ascii="Arial" w:hAnsi="Arial" w:cs="Arial"/>
          <w:sz w:val="24"/>
          <w:szCs w:val="24"/>
        </w:rPr>
      </w:pPr>
      <w:r w:rsidRPr="006E2E1F">
        <w:rPr>
          <w:rFonts w:ascii="Arial" w:hAnsi="Arial" w:cs="Arial"/>
          <w:sz w:val="24"/>
          <w:szCs w:val="24"/>
        </w:rPr>
        <w:t xml:space="preserve">Hours:  </w:t>
      </w:r>
      <w:r w:rsidRPr="006E2E1F">
        <w:rPr>
          <w:rFonts w:ascii="Arial" w:hAnsi="Arial" w:cs="Arial"/>
          <w:sz w:val="24"/>
          <w:szCs w:val="24"/>
        </w:rPr>
        <w:tab/>
      </w:r>
      <w:r w:rsidR="000F2D00">
        <w:rPr>
          <w:rFonts w:ascii="Arial" w:hAnsi="Arial" w:cs="Arial"/>
          <w:sz w:val="24"/>
          <w:szCs w:val="24"/>
        </w:rPr>
        <w:t>Part-time (9</w:t>
      </w:r>
      <w:r w:rsidRPr="006E2E1F">
        <w:rPr>
          <w:rFonts w:ascii="Arial" w:hAnsi="Arial" w:cs="Arial"/>
          <w:sz w:val="24"/>
          <w:szCs w:val="24"/>
        </w:rPr>
        <w:t xml:space="preserve"> h</w:t>
      </w:r>
      <w:r>
        <w:rPr>
          <w:rFonts w:ascii="Arial" w:hAnsi="Arial" w:cs="Arial"/>
          <w:sz w:val="24"/>
          <w:szCs w:val="24"/>
        </w:rPr>
        <w:t>ou</w:t>
      </w:r>
      <w:r w:rsidRPr="006E2E1F">
        <w:rPr>
          <w:rFonts w:ascii="Arial" w:hAnsi="Arial" w:cs="Arial"/>
          <w:sz w:val="24"/>
          <w:szCs w:val="24"/>
        </w:rPr>
        <w:t>rs</w:t>
      </w:r>
      <w:r>
        <w:rPr>
          <w:rFonts w:ascii="Arial" w:hAnsi="Arial" w:cs="Arial"/>
          <w:sz w:val="24"/>
          <w:szCs w:val="24"/>
        </w:rPr>
        <w:t xml:space="preserve"> per week,</w:t>
      </w:r>
      <w:r w:rsidR="0055564D">
        <w:rPr>
          <w:rFonts w:ascii="Arial" w:hAnsi="Arial" w:cs="Arial"/>
          <w:sz w:val="24"/>
          <w:szCs w:val="24"/>
        </w:rPr>
        <w:t xml:space="preserve"> Mondays and </w:t>
      </w:r>
      <w:r w:rsidR="00BE419E">
        <w:rPr>
          <w:rFonts w:ascii="Arial" w:hAnsi="Arial" w:cs="Arial"/>
          <w:sz w:val="24"/>
          <w:szCs w:val="24"/>
        </w:rPr>
        <w:t>Wednesdays, 4pm-7pm and Tuesday</w:t>
      </w:r>
      <w:r w:rsidR="0055564D">
        <w:rPr>
          <w:rFonts w:ascii="Arial" w:hAnsi="Arial" w:cs="Arial"/>
          <w:sz w:val="24"/>
          <w:szCs w:val="24"/>
        </w:rPr>
        <w:t>s, 5pm-8pm)</w:t>
      </w:r>
    </w:p>
    <w:p w:rsidR="00682BF3" w:rsidRDefault="00682BF3" w:rsidP="00682BF3">
      <w:pPr>
        <w:jc w:val="left"/>
        <w:rPr>
          <w:rFonts w:ascii="Arial" w:hAnsi="Arial" w:cs="Arial"/>
          <w:sz w:val="24"/>
          <w:szCs w:val="24"/>
        </w:rPr>
      </w:pPr>
      <w:r>
        <w:rPr>
          <w:rFonts w:ascii="Arial" w:hAnsi="Arial" w:cs="Arial"/>
          <w:sz w:val="24"/>
          <w:szCs w:val="24"/>
        </w:rPr>
        <w:t>Location:</w:t>
      </w:r>
      <w:r>
        <w:rPr>
          <w:rFonts w:ascii="Arial" w:hAnsi="Arial" w:cs="Arial"/>
          <w:sz w:val="24"/>
          <w:szCs w:val="24"/>
        </w:rPr>
        <w:tab/>
      </w:r>
      <w:r>
        <w:rPr>
          <w:rFonts w:ascii="Arial" w:hAnsi="Arial" w:cs="Arial"/>
          <w:sz w:val="24"/>
          <w:szCs w:val="24"/>
        </w:rPr>
        <w:tab/>
        <w:t xml:space="preserve">Melksham, Wiltshire </w:t>
      </w:r>
    </w:p>
    <w:p w:rsidR="00682BF3" w:rsidRDefault="00682BF3" w:rsidP="00682BF3">
      <w:pPr>
        <w:jc w:val="left"/>
        <w:rPr>
          <w:rFonts w:ascii="Arial" w:hAnsi="Arial" w:cs="Arial"/>
          <w:sz w:val="24"/>
          <w:szCs w:val="24"/>
        </w:rPr>
      </w:pPr>
      <w:r>
        <w:rPr>
          <w:rFonts w:ascii="Arial" w:hAnsi="Arial" w:cs="Arial"/>
          <w:sz w:val="24"/>
          <w:szCs w:val="24"/>
        </w:rPr>
        <w:t>Reporting to:</w:t>
      </w:r>
      <w:r>
        <w:rPr>
          <w:rFonts w:ascii="Arial" w:hAnsi="Arial" w:cs="Arial"/>
          <w:sz w:val="24"/>
          <w:szCs w:val="24"/>
        </w:rPr>
        <w:tab/>
      </w:r>
      <w:r>
        <w:rPr>
          <w:rFonts w:ascii="Arial" w:hAnsi="Arial" w:cs="Arial"/>
          <w:sz w:val="24"/>
          <w:szCs w:val="24"/>
        </w:rPr>
        <w:tab/>
      </w:r>
      <w:r w:rsidR="00D853B1">
        <w:rPr>
          <w:rFonts w:ascii="Arial" w:hAnsi="Arial" w:cs="Arial"/>
          <w:sz w:val="24"/>
          <w:szCs w:val="24"/>
        </w:rPr>
        <w:t>Counselling Lead</w:t>
      </w:r>
    </w:p>
    <w:p w:rsidR="00682BF3" w:rsidRDefault="00682BF3" w:rsidP="00682BF3">
      <w:pPr>
        <w:ind w:left="2160" w:hanging="2160"/>
        <w:jc w:val="left"/>
        <w:rPr>
          <w:rFonts w:ascii="Arial" w:hAnsi="Arial" w:cs="Arial"/>
          <w:sz w:val="24"/>
          <w:szCs w:val="24"/>
        </w:rPr>
      </w:pPr>
      <w:r>
        <w:rPr>
          <w:rFonts w:ascii="Arial" w:hAnsi="Arial" w:cs="Arial"/>
          <w:sz w:val="24"/>
          <w:szCs w:val="24"/>
        </w:rPr>
        <w:t>Responsible for:</w:t>
      </w:r>
      <w:r>
        <w:rPr>
          <w:rFonts w:ascii="Arial" w:hAnsi="Arial" w:cs="Arial"/>
          <w:sz w:val="24"/>
          <w:szCs w:val="24"/>
        </w:rPr>
        <w:tab/>
      </w:r>
      <w:r w:rsidR="00C50B7A">
        <w:rPr>
          <w:rFonts w:ascii="Arial" w:hAnsi="Arial" w:cs="Arial"/>
          <w:sz w:val="24"/>
          <w:szCs w:val="24"/>
        </w:rPr>
        <w:t>Evening reception cover and general administration</w:t>
      </w:r>
    </w:p>
    <w:p w:rsidR="00682BF3" w:rsidRDefault="00C50B7A" w:rsidP="00682BF3">
      <w:pPr>
        <w:jc w:val="left"/>
        <w:rPr>
          <w:rFonts w:ascii="Arial" w:hAnsi="Arial" w:cs="Arial"/>
          <w:sz w:val="24"/>
          <w:szCs w:val="24"/>
        </w:rPr>
      </w:pPr>
      <w:r>
        <w:rPr>
          <w:rFonts w:ascii="Arial" w:hAnsi="Arial" w:cs="Arial"/>
          <w:sz w:val="24"/>
          <w:szCs w:val="24"/>
        </w:rPr>
        <w:t>Contract type:</w:t>
      </w:r>
      <w:r>
        <w:rPr>
          <w:rFonts w:ascii="Arial" w:hAnsi="Arial" w:cs="Arial"/>
          <w:sz w:val="24"/>
          <w:szCs w:val="24"/>
        </w:rPr>
        <w:tab/>
      </w:r>
      <w:r w:rsidR="00BE419E">
        <w:rPr>
          <w:rFonts w:ascii="Arial" w:hAnsi="Arial" w:cs="Arial"/>
          <w:sz w:val="24"/>
          <w:szCs w:val="24"/>
        </w:rPr>
        <w:t>Temporary/Maternity</w:t>
      </w:r>
    </w:p>
    <w:p w:rsidR="00682BF3" w:rsidRDefault="00682BF3" w:rsidP="00682BF3">
      <w:pPr>
        <w:pBdr>
          <w:bottom w:val="single" w:sz="12" w:space="1" w:color="auto"/>
        </w:pBdr>
        <w:jc w:val="left"/>
        <w:rPr>
          <w:rFonts w:ascii="Arial" w:hAnsi="Arial" w:cs="Arial"/>
          <w:sz w:val="24"/>
          <w:szCs w:val="24"/>
        </w:rPr>
      </w:pPr>
    </w:p>
    <w:p w:rsidR="00682BF3" w:rsidRDefault="00682BF3" w:rsidP="00682BF3">
      <w:pPr>
        <w:jc w:val="left"/>
        <w:rPr>
          <w:rFonts w:ascii="Arial" w:hAnsi="Arial" w:cs="Arial"/>
          <w:sz w:val="24"/>
          <w:szCs w:val="24"/>
        </w:rPr>
      </w:pPr>
    </w:p>
    <w:p w:rsidR="00682BF3" w:rsidRPr="004D2CA6" w:rsidRDefault="00682BF3" w:rsidP="00682BF3">
      <w:pPr>
        <w:jc w:val="left"/>
        <w:rPr>
          <w:rFonts w:ascii="Arial" w:hAnsi="Arial" w:cs="Arial"/>
          <w:b/>
          <w:sz w:val="24"/>
          <w:szCs w:val="24"/>
          <w:u w:val="single"/>
        </w:rPr>
      </w:pPr>
      <w:r w:rsidRPr="004D2CA6">
        <w:rPr>
          <w:rFonts w:ascii="Arial" w:hAnsi="Arial" w:cs="Arial"/>
          <w:b/>
          <w:sz w:val="24"/>
          <w:szCs w:val="24"/>
          <w:u w:val="single"/>
        </w:rPr>
        <w:t>Role Summary:</w:t>
      </w:r>
    </w:p>
    <w:p w:rsidR="00682BF3" w:rsidRPr="006E2E1F" w:rsidRDefault="00682BF3" w:rsidP="00682BF3">
      <w:pPr>
        <w:jc w:val="left"/>
        <w:rPr>
          <w:rFonts w:ascii="Arial" w:hAnsi="Arial" w:cs="Arial"/>
          <w:sz w:val="24"/>
          <w:szCs w:val="24"/>
        </w:rPr>
      </w:pPr>
    </w:p>
    <w:p w:rsidR="00C50B7A" w:rsidRPr="006E2E1F" w:rsidRDefault="00C50B7A" w:rsidP="00C50B7A">
      <w:pPr>
        <w:jc w:val="left"/>
        <w:rPr>
          <w:rFonts w:ascii="Arial" w:hAnsi="Arial" w:cs="Arial"/>
          <w:sz w:val="24"/>
          <w:szCs w:val="24"/>
        </w:rPr>
      </w:pPr>
      <w:r>
        <w:rPr>
          <w:rFonts w:ascii="Arial" w:hAnsi="Arial" w:cs="Arial"/>
          <w:sz w:val="24"/>
          <w:szCs w:val="24"/>
        </w:rPr>
        <w:t xml:space="preserve">Wiltshire Mind is a local mental health charity.  Our charity </w:t>
      </w:r>
      <w:r w:rsidRPr="006E2E1F">
        <w:rPr>
          <w:rFonts w:ascii="Arial" w:hAnsi="Arial" w:cs="Arial"/>
          <w:sz w:val="24"/>
          <w:szCs w:val="24"/>
        </w:rPr>
        <w:t>is a bu</w:t>
      </w:r>
      <w:r>
        <w:rPr>
          <w:rFonts w:ascii="Arial" w:hAnsi="Arial" w:cs="Arial"/>
          <w:sz w:val="24"/>
          <w:szCs w:val="24"/>
        </w:rPr>
        <w:t xml:space="preserve">sy, well-established </w:t>
      </w:r>
      <w:r w:rsidRPr="006E2E1F">
        <w:rPr>
          <w:rFonts w:ascii="Arial" w:hAnsi="Arial" w:cs="Arial"/>
          <w:sz w:val="24"/>
          <w:szCs w:val="24"/>
        </w:rPr>
        <w:t>servic</w:t>
      </w:r>
      <w:r>
        <w:rPr>
          <w:rFonts w:ascii="Arial" w:hAnsi="Arial" w:cs="Arial"/>
          <w:sz w:val="24"/>
          <w:szCs w:val="24"/>
        </w:rPr>
        <w:t>e supporting</w:t>
      </w:r>
      <w:r w:rsidRPr="006E2E1F">
        <w:rPr>
          <w:rFonts w:ascii="Arial" w:hAnsi="Arial" w:cs="Arial"/>
          <w:sz w:val="24"/>
          <w:szCs w:val="24"/>
        </w:rPr>
        <w:t xml:space="preserve"> people across the county of Wiltshire.  </w:t>
      </w:r>
      <w:r>
        <w:rPr>
          <w:rFonts w:ascii="Arial" w:hAnsi="Arial" w:cs="Arial"/>
          <w:sz w:val="24"/>
          <w:szCs w:val="24"/>
        </w:rPr>
        <w:t>We offer a number of services to people suffering from poor mental health including Peer Support Groups, 1-1 counselling, Polish Counselling, Mental Health Awareness Training and we also have a charity shop.  We are a totally self-funding charity.</w:t>
      </w:r>
    </w:p>
    <w:p w:rsidR="00C50B7A" w:rsidRPr="006E2E1F" w:rsidRDefault="00C50B7A" w:rsidP="00C50B7A">
      <w:pPr>
        <w:jc w:val="left"/>
        <w:rPr>
          <w:rFonts w:ascii="Arial" w:hAnsi="Arial" w:cs="Arial"/>
          <w:sz w:val="24"/>
          <w:szCs w:val="24"/>
        </w:rPr>
      </w:pPr>
    </w:p>
    <w:p w:rsidR="00C50B7A" w:rsidRPr="006E2E1F" w:rsidRDefault="00C50B7A" w:rsidP="00C50B7A">
      <w:pPr>
        <w:jc w:val="left"/>
        <w:rPr>
          <w:rFonts w:ascii="Arial" w:hAnsi="Arial" w:cs="Arial"/>
          <w:sz w:val="24"/>
          <w:szCs w:val="24"/>
        </w:rPr>
      </w:pPr>
      <w:r>
        <w:rPr>
          <w:rFonts w:ascii="Arial" w:hAnsi="Arial" w:cs="Arial"/>
          <w:sz w:val="24"/>
          <w:szCs w:val="24"/>
        </w:rPr>
        <w:t xml:space="preserve">We are recruiting an Evening Receptionist and Administrator </w:t>
      </w:r>
      <w:r w:rsidRPr="006E2E1F">
        <w:rPr>
          <w:rFonts w:ascii="Arial" w:hAnsi="Arial" w:cs="Arial"/>
          <w:sz w:val="24"/>
          <w:szCs w:val="24"/>
        </w:rPr>
        <w:t xml:space="preserve">to </w:t>
      </w:r>
      <w:r>
        <w:rPr>
          <w:rFonts w:ascii="Arial" w:hAnsi="Arial" w:cs="Arial"/>
          <w:sz w:val="24"/>
          <w:szCs w:val="24"/>
        </w:rPr>
        <w:t>support with the recent expansion of our services</w:t>
      </w:r>
      <w:r w:rsidRPr="006E2E1F">
        <w:rPr>
          <w:rFonts w:ascii="Arial" w:hAnsi="Arial" w:cs="Arial"/>
          <w:sz w:val="24"/>
          <w:szCs w:val="24"/>
        </w:rPr>
        <w:t xml:space="preserve">.  </w:t>
      </w:r>
      <w:r>
        <w:rPr>
          <w:rFonts w:ascii="Arial" w:hAnsi="Arial" w:cs="Arial"/>
          <w:sz w:val="24"/>
          <w:szCs w:val="24"/>
        </w:rPr>
        <w:t>We have recently started a new counselling service within the charity</w:t>
      </w:r>
      <w:r w:rsidR="00BE419E">
        <w:rPr>
          <w:rFonts w:ascii="Arial" w:hAnsi="Arial" w:cs="Arial"/>
          <w:sz w:val="24"/>
          <w:szCs w:val="24"/>
        </w:rPr>
        <w:t xml:space="preserve"> supporting young people aged 11</w:t>
      </w:r>
      <w:r>
        <w:rPr>
          <w:rFonts w:ascii="Arial" w:hAnsi="Arial" w:cs="Arial"/>
          <w:sz w:val="24"/>
          <w:szCs w:val="24"/>
        </w:rPr>
        <w:t xml:space="preserve"> – 17.  The hours of operation are outside of our usual office hours and we are looking for someone to cover the reception at these times.  The role will involve welcoming clients, making and receiving telephone calls and general administration.  A knowledge of counselling or mental health awareness would be an advantage but is not essential.  </w:t>
      </w:r>
      <w:r w:rsidRPr="006E2E1F">
        <w:rPr>
          <w:rFonts w:ascii="Arial" w:hAnsi="Arial" w:cs="Arial"/>
          <w:sz w:val="24"/>
          <w:szCs w:val="24"/>
        </w:rPr>
        <w:t xml:space="preserve">The successful candidate will </w:t>
      </w:r>
      <w:r>
        <w:rPr>
          <w:rFonts w:ascii="Arial" w:hAnsi="Arial" w:cs="Arial"/>
          <w:sz w:val="24"/>
          <w:szCs w:val="24"/>
        </w:rPr>
        <w:t xml:space="preserve">be highly organised and professional with a good working knowledge of Microsoft Office in order to support with the expansion of our existing service. They </w:t>
      </w:r>
      <w:r w:rsidRPr="006E2E1F">
        <w:rPr>
          <w:rFonts w:ascii="Arial" w:hAnsi="Arial" w:cs="Arial"/>
          <w:sz w:val="24"/>
          <w:szCs w:val="24"/>
        </w:rPr>
        <w:t xml:space="preserve">will </w:t>
      </w:r>
      <w:r>
        <w:rPr>
          <w:rFonts w:ascii="Arial" w:hAnsi="Arial" w:cs="Arial"/>
          <w:sz w:val="24"/>
          <w:szCs w:val="24"/>
        </w:rPr>
        <w:t>also need to have the ability to work on their own initiative.</w:t>
      </w:r>
    </w:p>
    <w:p w:rsidR="00C50B7A" w:rsidRPr="006E2E1F" w:rsidRDefault="00C50B7A" w:rsidP="00C50B7A">
      <w:pPr>
        <w:jc w:val="left"/>
        <w:rPr>
          <w:rFonts w:ascii="Arial" w:hAnsi="Arial" w:cs="Arial"/>
          <w:sz w:val="24"/>
          <w:szCs w:val="24"/>
        </w:rPr>
      </w:pPr>
    </w:p>
    <w:p w:rsidR="00C50B7A" w:rsidRDefault="00C50B7A" w:rsidP="00C50B7A">
      <w:pPr>
        <w:jc w:val="left"/>
        <w:rPr>
          <w:rFonts w:ascii="Arial" w:hAnsi="Arial" w:cs="Arial"/>
          <w:sz w:val="24"/>
          <w:szCs w:val="24"/>
        </w:rPr>
      </w:pPr>
      <w:r w:rsidRPr="006E2E1F">
        <w:rPr>
          <w:rFonts w:ascii="Arial" w:hAnsi="Arial" w:cs="Arial"/>
          <w:sz w:val="24"/>
          <w:szCs w:val="24"/>
        </w:rPr>
        <w:t>The role is subject to rec</w:t>
      </w:r>
      <w:r>
        <w:rPr>
          <w:rFonts w:ascii="Arial" w:hAnsi="Arial" w:cs="Arial"/>
          <w:sz w:val="24"/>
          <w:szCs w:val="24"/>
        </w:rPr>
        <w:t>eiving satisfactory references and a</w:t>
      </w:r>
      <w:r w:rsidRPr="006E2E1F">
        <w:rPr>
          <w:rFonts w:ascii="Arial" w:hAnsi="Arial" w:cs="Arial"/>
          <w:sz w:val="24"/>
          <w:szCs w:val="24"/>
        </w:rPr>
        <w:t xml:space="preserve"> probationary period.</w:t>
      </w:r>
    </w:p>
    <w:p w:rsidR="00C50B7A" w:rsidRDefault="00C50B7A" w:rsidP="00C50B7A">
      <w:pPr>
        <w:jc w:val="left"/>
        <w:rPr>
          <w:rFonts w:ascii="Arial" w:hAnsi="Arial" w:cs="Arial"/>
          <w:sz w:val="24"/>
          <w:szCs w:val="24"/>
        </w:rPr>
      </w:pPr>
    </w:p>
    <w:p w:rsidR="00C50B7A" w:rsidRDefault="00C50B7A" w:rsidP="00C50B7A">
      <w:pPr>
        <w:jc w:val="left"/>
        <w:rPr>
          <w:rFonts w:ascii="Arial" w:hAnsi="Arial" w:cs="Arial"/>
          <w:sz w:val="24"/>
          <w:szCs w:val="24"/>
        </w:rPr>
      </w:pPr>
      <w:r>
        <w:rPr>
          <w:rFonts w:ascii="Arial" w:hAnsi="Arial" w:cs="Arial"/>
          <w:sz w:val="24"/>
          <w:szCs w:val="24"/>
        </w:rPr>
        <w:t>Hours will be 9 hours per week, but there is scope for additional hours in the future, subject to the requirements and demands of a growing service.  We will require a candidate who is flexible to meet with the needs of the charity.</w:t>
      </w:r>
    </w:p>
    <w:p w:rsidR="00682BF3" w:rsidRDefault="00682BF3" w:rsidP="00682BF3">
      <w:pPr>
        <w:jc w:val="left"/>
        <w:rPr>
          <w:rFonts w:ascii="Arial" w:hAnsi="Arial" w:cs="Arial"/>
          <w:sz w:val="24"/>
          <w:szCs w:val="24"/>
        </w:rPr>
      </w:pPr>
    </w:p>
    <w:p w:rsidR="00682BF3" w:rsidRDefault="00682BF3" w:rsidP="00682BF3">
      <w:pPr>
        <w:jc w:val="left"/>
        <w:rPr>
          <w:rFonts w:ascii="Arial" w:hAnsi="Arial" w:cs="Arial"/>
          <w:sz w:val="24"/>
          <w:szCs w:val="24"/>
        </w:rPr>
      </w:pPr>
    </w:p>
    <w:p w:rsidR="00682BF3" w:rsidRPr="006E2E1F" w:rsidRDefault="00682BF3" w:rsidP="00682BF3">
      <w:pPr>
        <w:pBdr>
          <w:bottom w:val="single" w:sz="12" w:space="1" w:color="auto"/>
        </w:pBdr>
        <w:jc w:val="left"/>
        <w:rPr>
          <w:rFonts w:ascii="Arial" w:hAnsi="Arial" w:cs="Arial"/>
          <w:sz w:val="24"/>
          <w:szCs w:val="24"/>
        </w:rPr>
      </w:pPr>
    </w:p>
    <w:p w:rsidR="00682BF3" w:rsidRDefault="00682BF3" w:rsidP="00682BF3">
      <w:pPr>
        <w:jc w:val="left"/>
        <w:rPr>
          <w:rFonts w:ascii="Arial" w:hAnsi="Arial" w:cs="Arial"/>
          <w:sz w:val="24"/>
          <w:szCs w:val="24"/>
        </w:rPr>
      </w:pPr>
    </w:p>
    <w:p w:rsidR="00682BF3" w:rsidRDefault="00682BF3" w:rsidP="00682BF3">
      <w:pPr>
        <w:jc w:val="left"/>
        <w:rPr>
          <w:rFonts w:ascii="Arial" w:hAnsi="Arial" w:cs="Arial"/>
          <w:sz w:val="24"/>
          <w:szCs w:val="24"/>
        </w:rPr>
      </w:pPr>
    </w:p>
    <w:p w:rsidR="00682BF3" w:rsidRDefault="00682BF3" w:rsidP="00682BF3">
      <w:pPr>
        <w:rPr>
          <w:rFonts w:ascii="Arial" w:hAnsi="Arial" w:cs="Arial"/>
          <w:sz w:val="24"/>
          <w:szCs w:val="24"/>
        </w:rPr>
      </w:pPr>
      <w:r>
        <w:rPr>
          <w:rFonts w:ascii="Arial" w:hAnsi="Arial" w:cs="Arial"/>
          <w:sz w:val="24"/>
          <w:szCs w:val="24"/>
        </w:rPr>
        <w:br w:type="page"/>
      </w:r>
    </w:p>
    <w:p w:rsidR="00682BF3" w:rsidRDefault="00682BF3" w:rsidP="00682BF3">
      <w:pPr>
        <w:jc w:val="left"/>
        <w:rPr>
          <w:rFonts w:ascii="Arial" w:hAnsi="Arial" w:cs="Arial"/>
          <w:sz w:val="24"/>
          <w:szCs w:val="24"/>
        </w:rPr>
      </w:pPr>
    </w:p>
    <w:p w:rsidR="00682BF3" w:rsidRDefault="00682BF3" w:rsidP="00682BF3">
      <w:pPr>
        <w:jc w:val="left"/>
        <w:rPr>
          <w:rFonts w:ascii="Arial" w:hAnsi="Arial" w:cs="Arial"/>
          <w:sz w:val="24"/>
          <w:szCs w:val="24"/>
        </w:rPr>
      </w:pPr>
    </w:p>
    <w:p w:rsidR="00682BF3" w:rsidRPr="000F38B6" w:rsidRDefault="00682BF3" w:rsidP="00682BF3">
      <w:pPr>
        <w:jc w:val="center"/>
        <w:rPr>
          <w:rFonts w:ascii="Arial" w:hAnsi="Arial" w:cs="Arial"/>
          <w:b/>
          <w:sz w:val="24"/>
          <w:szCs w:val="24"/>
          <w:u w:val="single"/>
        </w:rPr>
      </w:pPr>
      <w:r w:rsidRPr="000F38B6">
        <w:rPr>
          <w:rFonts w:ascii="Arial" w:hAnsi="Arial" w:cs="Arial"/>
          <w:b/>
          <w:sz w:val="24"/>
          <w:szCs w:val="24"/>
          <w:u w:val="single"/>
        </w:rPr>
        <w:t>Job Description:</w:t>
      </w:r>
    </w:p>
    <w:p w:rsidR="00682BF3" w:rsidRDefault="00682BF3" w:rsidP="00682BF3">
      <w:pPr>
        <w:jc w:val="left"/>
        <w:rPr>
          <w:rFonts w:ascii="Arial" w:hAnsi="Arial" w:cs="Arial"/>
          <w:b/>
          <w:sz w:val="24"/>
          <w:szCs w:val="24"/>
        </w:rPr>
      </w:pPr>
    </w:p>
    <w:p w:rsidR="00682BF3" w:rsidRDefault="00682BF3" w:rsidP="00682BF3">
      <w:pPr>
        <w:jc w:val="left"/>
        <w:rPr>
          <w:rFonts w:ascii="Arial" w:hAnsi="Arial" w:cs="Arial"/>
          <w:sz w:val="24"/>
          <w:szCs w:val="24"/>
        </w:rPr>
      </w:pPr>
    </w:p>
    <w:p w:rsidR="00682BF3" w:rsidRDefault="00682BF3" w:rsidP="00682BF3">
      <w:pPr>
        <w:jc w:val="left"/>
        <w:rPr>
          <w:rFonts w:ascii="Arial" w:hAnsi="Arial" w:cs="Arial"/>
          <w:sz w:val="24"/>
          <w:szCs w:val="24"/>
        </w:rPr>
      </w:pPr>
    </w:p>
    <w:p w:rsidR="00682BF3" w:rsidRDefault="00682BF3" w:rsidP="00682BF3">
      <w:pPr>
        <w:jc w:val="left"/>
        <w:rPr>
          <w:rFonts w:ascii="Arial" w:hAnsi="Arial" w:cs="Arial"/>
          <w:b/>
          <w:sz w:val="24"/>
          <w:szCs w:val="24"/>
        </w:rPr>
      </w:pPr>
      <w:r w:rsidRPr="006300A2">
        <w:rPr>
          <w:rFonts w:ascii="Arial" w:hAnsi="Arial" w:cs="Arial"/>
          <w:b/>
          <w:sz w:val="24"/>
          <w:szCs w:val="24"/>
        </w:rPr>
        <w:t>Service Delivery</w:t>
      </w:r>
      <w:r w:rsidR="00453498">
        <w:rPr>
          <w:rFonts w:ascii="Arial" w:hAnsi="Arial" w:cs="Arial"/>
          <w:b/>
          <w:sz w:val="24"/>
          <w:szCs w:val="24"/>
        </w:rPr>
        <w:t>/Administration</w:t>
      </w:r>
      <w:r w:rsidRPr="006300A2">
        <w:rPr>
          <w:rFonts w:ascii="Arial" w:hAnsi="Arial" w:cs="Arial"/>
          <w:b/>
          <w:sz w:val="24"/>
          <w:szCs w:val="24"/>
        </w:rPr>
        <w:t>:</w:t>
      </w:r>
    </w:p>
    <w:p w:rsidR="005160CD" w:rsidRDefault="005160CD" w:rsidP="00682BF3">
      <w:pPr>
        <w:jc w:val="left"/>
        <w:rPr>
          <w:rFonts w:ascii="Arial" w:hAnsi="Arial" w:cs="Arial"/>
          <w:b/>
          <w:sz w:val="24"/>
          <w:szCs w:val="24"/>
        </w:rPr>
      </w:pPr>
    </w:p>
    <w:p w:rsidR="005160CD" w:rsidRDefault="005160CD" w:rsidP="005160CD">
      <w:pPr>
        <w:pStyle w:val="ListParagraph"/>
        <w:numPr>
          <w:ilvl w:val="0"/>
          <w:numId w:val="1"/>
        </w:numPr>
        <w:jc w:val="left"/>
        <w:rPr>
          <w:rFonts w:ascii="Arial" w:hAnsi="Arial" w:cs="Arial"/>
          <w:sz w:val="24"/>
          <w:szCs w:val="24"/>
        </w:rPr>
      </w:pPr>
      <w:r>
        <w:rPr>
          <w:rFonts w:ascii="Arial" w:hAnsi="Arial" w:cs="Arial"/>
          <w:sz w:val="24"/>
          <w:szCs w:val="24"/>
        </w:rPr>
        <w:t>To answer telephone enquiries</w:t>
      </w:r>
      <w:r w:rsidR="009312BB">
        <w:rPr>
          <w:rFonts w:ascii="Arial" w:hAnsi="Arial" w:cs="Arial"/>
          <w:sz w:val="24"/>
          <w:szCs w:val="24"/>
        </w:rPr>
        <w:t>, deal with appropriately and take action to resolve issues as required.</w:t>
      </w:r>
    </w:p>
    <w:p w:rsidR="009312BB" w:rsidRDefault="009312BB" w:rsidP="005160CD">
      <w:pPr>
        <w:pStyle w:val="ListParagraph"/>
        <w:numPr>
          <w:ilvl w:val="0"/>
          <w:numId w:val="1"/>
        </w:numPr>
        <w:jc w:val="left"/>
        <w:rPr>
          <w:rFonts w:ascii="Arial" w:hAnsi="Arial" w:cs="Arial"/>
          <w:sz w:val="24"/>
          <w:szCs w:val="24"/>
        </w:rPr>
      </w:pPr>
      <w:r>
        <w:rPr>
          <w:rFonts w:ascii="Arial" w:hAnsi="Arial" w:cs="Arial"/>
          <w:sz w:val="24"/>
          <w:szCs w:val="24"/>
        </w:rPr>
        <w:t>Manage client cancellations/DNA’s</w:t>
      </w:r>
      <w:r w:rsidR="003D6FD0">
        <w:rPr>
          <w:rFonts w:ascii="Arial" w:hAnsi="Arial" w:cs="Arial"/>
          <w:sz w:val="24"/>
          <w:szCs w:val="24"/>
        </w:rPr>
        <w:t>,</w:t>
      </w:r>
      <w:r>
        <w:rPr>
          <w:rFonts w:ascii="Arial" w:hAnsi="Arial" w:cs="Arial"/>
          <w:sz w:val="24"/>
          <w:szCs w:val="24"/>
        </w:rPr>
        <w:t xml:space="preserve"> liaising with clients and counsellors.</w:t>
      </w:r>
    </w:p>
    <w:p w:rsidR="003D6FD0" w:rsidRDefault="003D6FD0" w:rsidP="005160CD">
      <w:pPr>
        <w:pStyle w:val="ListParagraph"/>
        <w:numPr>
          <w:ilvl w:val="0"/>
          <w:numId w:val="1"/>
        </w:numPr>
        <w:jc w:val="left"/>
        <w:rPr>
          <w:rFonts w:ascii="Arial" w:hAnsi="Arial" w:cs="Arial"/>
          <w:sz w:val="24"/>
          <w:szCs w:val="24"/>
        </w:rPr>
      </w:pPr>
      <w:r>
        <w:rPr>
          <w:rFonts w:ascii="Arial" w:hAnsi="Arial" w:cs="Arial"/>
          <w:sz w:val="24"/>
          <w:szCs w:val="24"/>
        </w:rPr>
        <w:t>Management of appointment diary.</w:t>
      </w:r>
    </w:p>
    <w:p w:rsidR="009312BB" w:rsidRDefault="00471A5C" w:rsidP="005160CD">
      <w:pPr>
        <w:pStyle w:val="ListParagraph"/>
        <w:numPr>
          <w:ilvl w:val="0"/>
          <w:numId w:val="1"/>
        </w:numPr>
        <w:jc w:val="left"/>
        <w:rPr>
          <w:rFonts w:ascii="Arial" w:hAnsi="Arial" w:cs="Arial"/>
          <w:sz w:val="24"/>
          <w:szCs w:val="24"/>
        </w:rPr>
      </w:pPr>
      <w:r>
        <w:rPr>
          <w:rFonts w:ascii="Arial" w:hAnsi="Arial" w:cs="Arial"/>
          <w:sz w:val="24"/>
          <w:szCs w:val="24"/>
        </w:rPr>
        <w:t>Ensure the smooth running of the evening service being proactive in dealing with any issues that may arise.</w:t>
      </w:r>
    </w:p>
    <w:p w:rsidR="005160CD" w:rsidRDefault="005160CD" w:rsidP="005160CD">
      <w:pPr>
        <w:pStyle w:val="ListParagraph"/>
        <w:numPr>
          <w:ilvl w:val="0"/>
          <w:numId w:val="1"/>
        </w:numPr>
        <w:jc w:val="left"/>
        <w:rPr>
          <w:rFonts w:ascii="Arial" w:hAnsi="Arial" w:cs="Arial"/>
          <w:sz w:val="24"/>
          <w:szCs w:val="24"/>
        </w:rPr>
      </w:pPr>
      <w:r>
        <w:rPr>
          <w:rFonts w:ascii="Arial" w:hAnsi="Arial" w:cs="Arial"/>
          <w:sz w:val="24"/>
          <w:szCs w:val="24"/>
        </w:rPr>
        <w:t>T</w:t>
      </w:r>
      <w:r w:rsidR="009312BB">
        <w:rPr>
          <w:rFonts w:ascii="Arial" w:hAnsi="Arial" w:cs="Arial"/>
          <w:sz w:val="24"/>
          <w:szCs w:val="24"/>
        </w:rPr>
        <w:t>o welcome clients and carers</w:t>
      </w:r>
      <w:r>
        <w:rPr>
          <w:rFonts w:ascii="Arial" w:hAnsi="Arial" w:cs="Arial"/>
          <w:sz w:val="24"/>
          <w:szCs w:val="24"/>
        </w:rPr>
        <w:t xml:space="preserve"> when attending counselling appointments.</w:t>
      </w:r>
    </w:p>
    <w:p w:rsidR="009312BB" w:rsidRDefault="009312BB" w:rsidP="005160CD">
      <w:pPr>
        <w:pStyle w:val="ListParagraph"/>
        <w:numPr>
          <w:ilvl w:val="0"/>
          <w:numId w:val="1"/>
        </w:numPr>
        <w:jc w:val="left"/>
        <w:rPr>
          <w:rFonts w:ascii="Arial" w:hAnsi="Arial" w:cs="Arial"/>
          <w:sz w:val="24"/>
          <w:szCs w:val="24"/>
        </w:rPr>
      </w:pPr>
      <w:r>
        <w:rPr>
          <w:rFonts w:ascii="Arial" w:hAnsi="Arial" w:cs="Arial"/>
          <w:sz w:val="24"/>
          <w:szCs w:val="24"/>
        </w:rPr>
        <w:t>Provide signposting support to clients and families, direct to other WM services and outside services.</w:t>
      </w:r>
    </w:p>
    <w:p w:rsidR="005160CD" w:rsidRPr="00F13AD0" w:rsidRDefault="005160CD" w:rsidP="005160CD">
      <w:pPr>
        <w:pStyle w:val="ListParagraph"/>
        <w:numPr>
          <w:ilvl w:val="0"/>
          <w:numId w:val="1"/>
        </w:numPr>
        <w:jc w:val="left"/>
        <w:rPr>
          <w:rFonts w:ascii="Arial" w:hAnsi="Arial" w:cs="Arial"/>
          <w:sz w:val="24"/>
          <w:szCs w:val="24"/>
        </w:rPr>
      </w:pPr>
      <w:r>
        <w:rPr>
          <w:rFonts w:ascii="Arial" w:hAnsi="Arial" w:cs="Arial"/>
          <w:sz w:val="24"/>
          <w:szCs w:val="24"/>
        </w:rPr>
        <w:t>To handle confidential information in line with the policies of the charity</w:t>
      </w:r>
    </w:p>
    <w:p w:rsidR="00682BF3" w:rsidRPr="00AC03DD" w:rsidRDefault="00682BF3" w:rsidP="00AC03DD">
      <w:pPr>
        <w:pStyle w:val="ListParagraph"/>
        <w:numPr>
          <w:ilvl w:val="0"/>
          <w:numId w:val="1"/>
        </w:numPr>
        <w:jc w:val="left"/>
        <w:rPr>
          <w:rFonts w:ascii="Arial" w:hAnsi="Arial" w:cs="Arial"/>
          <w:sz w:val="24"/>
          <w:szCs w:val="24"/>
        </w:rPr>
      </w:pPr>
      <w:r w:rsidRPr="00AC03DD">
        <w:rPr>
          <w:rFonts w:ascii="Arial" w:hAnsi="Arial" w:cs="Arial"/>
          <w:sz w:val="24"/>
          <w:szCs w:val="24"/>
        </w:rPr>
        <w:t>To</w:t>
      </w:r>
      <w:r w:rsidR="005160CD" w:rsidRPr="00AC03DD">
        <w:rPr>
          <w:rFonts w:ascii="Arial" w:hAnsi="Arial" w:cs="Arial"/>
          <w:sz w:val="24"/>
          <w:szCs w:val="24"/>
        </w:rPr>
        <w:t xml:space="preserve"> maintain and support the development </w:t>
      </w:r>
      <w:r w:rsidR="00AC03DD" w:rsidRPr="00AC03DD">
        <w:rPr>
          <w:rFonts w:ascii="Arial" w:hAnsi="Arial" w:cs="Arial"/>
          <w:sz w:val="24"/>
          <w:szCs w:val="24"/>
        </w:rPr>
        <w:t xml:space="preserve">of </w:t>
      </w:r>
      <w:r w:rsidRPr="00AC03DD">
        <w:rPr>
          <w:rFonts w:ascii="Arial" w:hAnsi="Arial" w:cs="Arial"/>
          <w:sz w:val="24"/>
          <w:szCs w:val="24"/>
        </w:rPr>
        <w:t>record systems.</w:t>
      </w:r>
    </w:p>
    <w:p w:rsidR="00E11FC2" w:rsidRDefault="00E11FC2" w:rsidP="00682BF3">
      <w:pPr>
        <w:pStyle w:val="ListParagraph"/>
        <w:numPr>
          <w:ilvl w:val="0"/>
          <w:numId w:val="1"/>
        </w:numPr>
        <w:jc w:val="left"/>
        <w:rPr>
          <w:rFonts w:ascii="Arial" w:hAnsi="Arial" w:cs="Arial"/>
          <w:sz w:val="24"/>
          <w:szCs w:val="24"/>
        </w:rPr>
      </w:pPr>
      <w:r>
        <w:rPr>
          <w:rFonts w:ascii="Arial" w:hAnsi="Arial" w:cs="Arial"/>
          <w:sz w:val="24"/>
          <w:szCs w:val="24"/>
        </w:rPr>
        <w:t>Production of reports</w:t>
      </w:r>
      <w:r w:rsidR="00471A5C">
        <w:rPr>
          <w:rFonts w:ascii="Arial" w:hAnsi="Arial" w:cs="Arial"/>
          <w:sz w:val="24"/>
          <w:szCs w:val="24"/>
        </w:rPr>
        <w:t>/statistics</w:t>
      </w:r>
      <w:r>
        <w:rPr>
          <w:rFonts w:ascii="Arial" w:hAnsi="Arial" w:cs="Arial"/>
          <w:sz w:val="24"/>
          <w:szCs w:val="24"/>
        </w:rPr>
        <w:t xml:space="preserve"> linked to effec</w:t>
      </w:r>
      <w:r w:rsidR="00AC03DD">
        <w:rPr>
          <w:rFonts w:ascii="Arial" w:hAnsi="Arial" w:cs="Arial"/>
          <w:sz w:val="24"/>
          <w:szCs w:val="24"/>
        </w:rPr>
        <w:t>tiveness of counselling service</w:t>
      </w:r>
    </w:p>
    <w:p w:rsidR="00E11FC2" w:rsidRDefault="00AC03DD" w:rsidP="00682BF3">
      <w:pPr>
        <w:pStyle w:val="ListParagraph"/>
        <w:numPr>
          <w:ilvl w:val="0"/>
          <w:numId w:val="1"/>
        </w:numPr>
        <w:jc w:val="left"/>
        <w:rPr>
          <w:rFonts w:ascii="Arial" w:hAnsi="Arial" w:cs="Arial"/>
          <w:sz w:val="24"/>
          <w:szCs w:val="24"/>
        </w:rPr>
      </w:pPr>
      <w:r>
        <w:rPr>
          <w:rFonts w:ascii="Arial" w:hAnsi="Arial" w:cs="Arial"/>
          <w:sz w:val="24"/>
          <w:szCs w:val="24"/>
        </w:rPr>
        <w:t>Production of</w:t>
      </w:r>
      <w:r w:rsidR="00E11FC2">
        <w:rPr>
          <w:rFonts w:ascii="Arial" w:hAnsi="Arial" w:cs="Arial"/>
          <w:sz w:val="24"/>
          <w:szCs w:val="24"/>
        </w:rPr>
        <w:t xml:space="preserve"> leaflets, posters and promotional material as necessary.</w:t>
      </w:r>
    </w:p>
    <w:p w:rsidR="00682BF3" w:rsidRDefault="00E11FC2" w:rsidP="00682BF3">
      <w:pPr>
        <w:pStyle w:val="ListParagraph"/>
        <w:numPr>
          <w:ilvl w:val="0"/>
          <w:numId w:val="1"/>
        </w:numPr>
        <w:jc w:val="left"/>
        <w:rPr>
          <w:rFonts w:ascii="Arial" w:hAnsi="Arial" w:cs="Arial"/>
          <w:sz w:val="24"/>
          <w:szCs w:val="24"/>
        </w:rPr>
      </w:pPr>
      <w:r>
        <w:rPr>
          <w:rFonts w:ascii="Arial" w:hAnsi="Arial" w:cs="Arial"/>
          <w:sz w:val="24"/>
          <w:szCs w:val="24"/>
        </w:rPr>
        <w:t xml:space="preserve">Provide </w:t>
      </w:r>
      <w:r w:rsidR="00682BF3">
        <w:rPr>
          <w:rFonts w:ascii="Arial" w:hAnsi="Arial" w:cs="Arial"/>
          <w:sz w:val="24"/>
          <w:szCs w:val="24"/>
        </w:rPr>
        <w:t xml:space="preserve">admin support </w:t>
      </w:r>
      <w:r w:rsidR="00AC03DD">
        <w:rPr>
          <w:rFonts w:ascii="Arial" w:hAnsi="Arial" w:cs="Arial"/>
          <w:sz w:val="24"/>
          <w:szCs w:val="24"/>
        </w:rPr>
        <w:t>for the charity</w:t>
      </w:r>
      <w:r>
        <w:rPr>
          <w:rFonts w:ascii="Arial" w:hAnsi="Arial" w:cs="Arial"/>
          <w:sz w:val="24"/>
          <w:szCs w:val="24"/>
        </w:rPr>
        <w:t xml:space="preserve"> </w:t>
      </w:r>
      <w:r w:rsidR="00471A5C">
        <w:rPr>
          <w:rFonts w:ascii="Arial" w:hAnsi="Arial" w:cs="Arial"/>
          <w:sz w:val="24"/>
          <w:szCs w:val="24"/>
        </w:rPr>
        <w:t>as required</w:t>
      </w:r>
      <w:r w:rsidR="00682BF3">
        <w:rPr>
          <w:rFonts w:ascii="Arial" w:hAnsi="Arial" w:cs="Arial"/>
          <w:sz w:val="24"/>
          <w:szCs w:val="24"/>
        </w:rPr>
        <w:t>.</w:t>
      </w:r>
    </w:p>
    <w:p w:rsidR="009312BB" w:rsidRDefault="009312BB" w:rsidP="00682BF3">
      <w:pPr>
        <w:pStyle w:val="ListParagraph"/>
        <w:numPr>
          <w:ilvl w:val="0"/>
          <w:numId w:val="1"/>
        </w:numPr>
        <w:jc w:val="left"/>
        <w:rPr>
          <w:rFonts w:ascii="Arial" w:hAnsi="Arial" w:cs="Arial"/>
          <w:sz w:val="24"/>
          <w:szCs w:val="24"/>
        </w:rPr>
      </w:pPr>
      <w:r>
        <w:rPr>
          <w:rFonts w:ascii="Arial" w:hAnsi="Arial" w:cs="Arial"/>
          <w:sz w:val="24"/>
          <w:szCs w:val="24"/>
        </w:rPr>
        <w:t>Manage text message reminder system</w:t>
      </w:r>
    </w:p>
    <w:p w:rsidR="00682BF3" w:rsidRDefault="00682BF3" w:rsidP="00682BF3">
      <w:pPr>
        <w:pStyle w:val="ListParagraph"/>
        <w:numPr>
          <w:ilvl w:val="0"/>
          <w:numId w:val="1"/>
        </w:numPr>
        <w:jc w:val="left"/>
        <w:rPr>
          <w:rFonts w:ascii="Arial" w:hAnsi="Arial" w:cs="Arial"/>
          <w:sz w:val="24"/>
          <w:szCs w:val="24"/>
        </w:rPr>
      </w:pPr>
      <w:r>
        <w:rPr>
          <w:rFonts w:ascii="Arial" w:hAnsi="Arial" w:cs="Arial"/>
          <w:sz w:val="24"/>
          <w:szCs w:val="24"/>
        </w:rPr>
        <w:t>To report to and liaise with line management regarding the delivery of the service.</w:t>
      </w:r>
    </w:p>
    <w:p w:rsidR="00682BF3" w:rsidRDefault="00682BF3" w:rsidP="00682BF3">
      <w:pPr>
        <w:jc w:val="left"/>
        <w:rPr>
          <w:rFonts w:ascii="Arial" w:hAnsi="Arial" w:cs="Arial"/>
          <w:sz w:val="24"/>
          <w:szCs w:val="24"/>
        </w:rPr>
      </w:pPr>
    </w:p>
    <w:p w:rsidR="00682BF3" w:rsidRPr="00012276" w:rsidRDefault="00682BF3" w:rsidP="00682BF3">
      <w:pPr>
        <w:jc w:val="left"/>
        <w:rPr>
          <w:rFonts w:ascii="Arial" w:hAnsi="Arial" w:cs="Arial"/>
          <w:b/>
          <w:sz w:val="24"/>
          <w:szCs w:val="24"/>
        </w:rPr>
      </w:pPr>
      <w:r w:rsidRPr="00012276">
        <w:rPr>
          <w:rFonts w:ascii="Arial" w:hAnsi="Arial" w:cs="Arial"/>
          <w:b/>
          <w:sz w:val="24"/>
          <w:szCs w:val="24"/>
        </w:rPr>
        <w:t>Service Monitoring &amp; Evaluation:</w:t>
      </w:r>
    </w:p>
    <w:p w:rsidR="00682BF3" w:rsidRDefault="00682BF3" w:rsidP="00682BF3">
      <w:pPr>
        <w:jc w:val="left"/>
        <w:rPr>
          <w:rFonts w:ascii="Arial" w:hAnsi="Arial" w:cs="Arial"/>
          <w:sz w:val="24"/>
          <w:szCs w:val="24"/>
        </w:rPr>
      </w:pPr>
    </w:p>
    <w:p w:rsidR="00682BF3" w:rsidRPr="00F13AD0" w:rsidRDefault="00AC03DD" w:rsidP="00682BF3">
      <w:pPr>
        <w:pStyle w:val="ListParagraph"/>
        <w:numPr>
          <w:ilvl w:val="0"/>
          <w:numId w:val="1"/>
        </w:numPr>
        <w:jc w:val="left"/>
        <w:rPr>
          <w:rFonts w:ascii="Arial" w:hAnsi="Arial" w:cs="Arial"/>
          <w:sz w:val="24"/>
          <w:szCs w:val="24"/>
        </w:rPr>
      </w:pPr>
      <w:r>
        <w:rPr>
          <w:rFonts w:ascii="Arial" w:hAnsi="Arial" w:cs="Arial"/>
          <w:sz w:val="24"/>
          <w:szCs w:val="24"/>
        </w:rPr>
        <w:t xml:space="preserve">To </w:t>
      </w:r>
      <w:r w:rsidR="00682BF3">
        <w:rPr>
          <w:rFonts w:ascii="Arial" w:hAnsi="Arial" w:cs="Arial"/>
          <w:sz w:val="24"/>
          <w:szCs w:val="24"/>
        </w:rPr>
        <w:t>maintain appropriate record keeping systems in line with data protection requirements.</w:t>
      </w:r>
    </w:p>
    <w:p w:rsidR="00682BF3" w:rsidRPr="00F13AD0" w:rsidRDefault="00AC03DD" w:rsidP="00682BF3">
      <w:pPr>
        <w:pStyle w:val="ListParagraph"/>
        <w:numPr>
          <w:ilvl w:val="0"/>
          <w:numId w:val="1"/>
        </w:numPr>
        <w:jc w:val="left"/>
        <w:rPr>
          <w:rFonts w:ascii="Arial" w:hAnsi="Arial" w:cs="Arial"/>
          <w:sz w:val="24"/>
          <w:szCs w:val="24"/>
        </w:rPr>
      </w:pPr>
      <w:r>
        <w:rPr>
          <w:rFonts w:ascii="Arial" w:hAnsi="Arial" w:cs="Arial"/>
          <w:sz w:val="24"/>
          <w:szCs w:val="24"/>
        </w:rPr>
        <w:t>To support with the reporting of</w:t>
      </w:r>
      <w:r w:rsidR="00682BF3">
        <w:rPr>
          <w:rFonts w:ascii="Arial" w:hAnsi="Arial" w:cs="Arial"/>
          <w:sz w:val="24"/>
          <w:szCs w:val="24"/>
        </w:rPr>
        <w:t xml:space="preserve"> service outcomes </w:t>
      </w:r>
      <w:r>
        <w:rPr>
          <w:rFonts w:ascii="Arial" w:hAnsi="Arial" w:cs="Arial"/>
          <w:sz w:val="24"/>
          <w:szCs w:val="24"/>
        </w:rPr>
        <w:t>in conjunction with the Counselling Lead.</w:t>
      </w:r>
    </w:p>
    <w:p w:rsidR="00682BF3" w:rsidRDefault="00471A5C" w:rsidP="00682BF3">
      <w:pPr>
        <w:pStyle w:val="ListParagraph"/>
        <w:numPr>
          <w:ilvl w:val="0"/>
          <w:numId w:val="1"/>
        </w:numPr>
        <w:jc w:val="left"/>
        <w:rPr>
          <w:rFonts w:ascii="Arial" w:hAnsi="Arial" w:cs="Arial"/>
          <w:sz w:val="24"/>
          <w:szCs w:val="24"/>
        </w:rPr>
      </w:pPr>
      <w:r>
        <w:rPr>
          <w:rFonts w:ascii="Arial" w:hAnsi="Arial" w:cs="Arial"/>
          <w:sz w:val="24"/>
          <w:szCs w:val="24"/>
        </w:rPr>
        <w:t>Provide admin and evaluation support to help with m</w:t>
      </w:r>
      <w:r w:rsidR="00AC03DD">
        <w:rPr>
          <w:rFonts w:ascii="Arial" w:hAnsi="Arial" w:cs="Arial"/>
          <w:sz w:val="24"/>
          <w:szCs w:val="24"/>
        </w:rPr>
        <w:t xml:space="preserve">onitoring of </w:t>
      </w:r>
      <w:r w:rsidR="00682BF3">
        <w:rPr>
          <w:rFonts w:ascii="Arial" w:hAnsi="Arial" w:cs="Arial"/>
          <w:sz w:val="24"/>
          <w:szCs w:val="24"/>
        </w:rPr>
        <w:t>funded projects</w:t>
      </w:r>
      <w:r w:rsidR="00E11FC2">
        <w:rPr>
          <w:rFonts w:ascii="Arial" w:hAnsi="Arial" w:cs="Arial"/>
          <w:sz w:val="24"/>
          <w:szCs w:val="24"/>
        </w:rPr>
        <w:t>/budgets</w:t>
      </w:r>
      <w:r w:rsidR="00AC03DD">
        <w:rPr>
          <w:rFonts w:ascii="Arial" w:hAnsi="Arial" w:cs="Arial"/>
          <w:sz w:val="24"/>
          <w:szCs w:val="24"/>
        </w:rPr>
        <w:t>.</w:t>
      </w:r>
    </w:p>
    <w:p w:rsidR="00682BF3" w:rsidRDefault="00682BF3" w:rsidP="00682BF3">
      <w:pPr>
        <w:jc w:val="left"/>
        <w:rPr>
          <w:rFonts w:ascii="Arial" w:hAnsi="Arial" w:cs="Arial"/>
          <w:sz w:val="24"/>
          <w:szCs w:val="24"/>
        </w:rPr>
      </w:pPr>
    </w:p>
    <w:p w:rsidR="00682BF3" w:rsidRPr="000F38B6" w:rsidRDefault="00682BF3" w:rsidP="00682BF3">
      <w:pPr>
        <w:jc w:val="left"/>
        <w:rPr>
          <w:rFonts w:ascii="Arial" w:hAnsi="Arial" w:cs="Arial"/>
          <w:sz w:val="24"/>
          <w:szCs w:val="24"/>
        </w:rPr>
      </w:pPr>
    </w:p>
    <w:p w:rsidR="00682BF3" w:rsidRPr="000F38B6" w:rsidRDefault="00682BF3" w:rsidP="00682BF3">
      <w:pPr>
        <w:jc w:val="center"/>
        <w:rPr>
          <w:rFonts w:ascii="Arial" w:hAnsi="Arial" w:cs="Arial"/>
          <w:b/>
          <w:sz w:val="24"/>
          <w:szCs w:val="24"/>
        </w:rPr>
      </w:pPr>
      <w:r w:rsidRPr="000F38B6">
        <w:rPr>
          <w:rFonts w:ascii="Arial" w:hAnsi="Arial" w:cs="Arial"/>
          <w:b/>
          <w:sz w:val="24"/>
          <w:szCs w:val="24"/>
        </w:rPr>
        <w:t>Please note this job description is intended to outline the main duties of the post and may change as the post and service develops.</w:t>
      </w:r>
    </w:p>
    <w:p w:rsidR="00682BF3" w:rsidRDefault="00682BF3" w:rsidP="00682BF3">
      <w:pPr>
        <w:jc w:val="left"/>
        <w:rPr>
          <w:rFonts w:ascii="Arial" w:hAnsi="Arial" w:cs="Arial"/>
          <w:sz w:val="24"/>
          <w:szCs w:val="24"/>
        </w:rPr>
      </w:pPr>
    </w:p>
    <w:p w:rsidR="007F76D3" w:rsidRDefault="00682BF3" w:rsidP="007F76D3">
      <w:pPr>
        <w:jc w:val="center"/>
        <w:rPr>
          <w:rFonts w:ascii="Arial" w:hAnsi="Arial" w:cs="Arial"/>
          <w:b/>
          <w:sz w:val="24"/>
          <w:szCs w:val="24"/>
          <w:u w:val="single"/>
        </w:rPr>
      </w:pPr>
      <w:r w:rsidRPr="0011327D">
        <w:rPr>
          <w:rFonts w:ascii="Arial" w:hAnsi="Arial" w:cs="Arial"/>
          <w:b/>
          <w:sz w:val="24"/>
          <w:szCs w:val="24"/>
          <w:u w:val="single"/>
        </w:rPr>
        <w:t>Person Specification:</w:t>
      </w:r>
    </w:p>
    <w:p w:rsidR="007F76D3" w:rsidRDefault="007F76D3" w:rsidP="007F76D3">
      <w:pPr>
        <w:jc w:val="center"/>
        <w:rPr>
          <w:rFonts w:ascii="Arial"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7102"/>
        <w:gridCol w:w="1517"/>
        <w:gridCol w:w="1837"/>
      </w:tblGrid>
      <w:tr w:rsidR="007F76D3" w:rsidRPr="00470C22" w:rsidTr="00D2236E">
        <w:trPr>
          <w:trHeight w:val="788"/>
        </w:trPr>
        <w:tc>
          <w:tcPr>
            <w:tcW w:w="7559" w:type="dxa"/>
            <w:shd w:val="clear" w:color="auto" w:fill="auto"/>
          </w:tcPr>
          <w:p w:rsidR="007F76D3" w:rsidRDefault="007F76D3" w:rsidP="00D2236E">
            <w:pPr>
              <w:rPr>
                <w:rFonts w:ascii="Arial" w:hAnsi="Arial" w:cs="Arial"/>
                <w:b/>
              </w:rPr>
            </w:pPr>
          </w:p>
          <w:p w:rsidR="007F76D3" w:rsidRDefault="007F76D3" w:rsidP="000671B3">
            <w:pPr>
              <w:jc w:val="left"/>
              <w:rPr>
                <w:rFonts w:ascii="Arial" w:hAnsi="Arial" w:cs="Arial"/>
                <w:b/>
              </w:rPr>
            </w:pPr>
            <w:r>
              <w:rPr>
                <w:rFonts w:ascii="Arial" w:hAnsi="Arial" w:cs="Arial"/>
                <w:b/>
              </w:rPr>
              <w:t>Key Skills and Strengths</w:t>
            </w:r>
          </w:p>
          <w:p w:rsidR="007F76D3" w:rsidRPr="00C47288" w:rsidRDefault="007F76D3" w:rsidP="00D2236E">
            <w:pPr>
              <w:rPr>
                <w:rFonts w:ascii="Arial" w:hAnsi="Arial" w:cs="Arial"/>
                <w:b/>
              </w:rPr>
            </w:pPr>
          </w:p>
        </w:tc>
        <w:tc>
          <w:tcPr>
            <w:tcW w:w="1546" w:type="dxa"/>
            <w:shd w:val="clear" w:color="auto" w:fill="auto"/>
          </w:tcPr>
          <w:p w:rsidR="007F76D3" w:rsidRDefault="007F76D3" w:rsidP="00D2236E">
            <w:pPr>
              <w:rPr>
                <w:rFonts w:ascii="Arial" w:hAnsi="Arial" w:cs="Arial"/>
                <w:b/>
              </w:rPr>
            </w:pPr>
          </w:p>
          <w:p w:rsidR="007F76D3" w:rsidRPr="00470C22" w:rsidRDefault="007F76D3" w:rsidP="00D2236E">
            <w:pPr>
              <w:rPr>
                <w:rFonts w:ascii="Arial" w:hAnsi="Arial" w:cs="Arial"/>
                <w:b/>
              </w:rPr>
            </w:pPr>
            <w:r w:rsidRPr="00470C22">
              <w:rPr>
                <w:rFonts w:ascii="Arial" w:hAnsi="Arial" w:cs="Arial"/>
                <w:b/>
              </w:rPr>
              <w:t xml:space="preserve">Essential </w:t>
            </w:r>
          </w:p>
        </w:tc>
        <w:tc>
          <w:tcPr>
            <w:tcW w:w="1893" w:type="dxa"/>
            <w:shd w:val="clear" w:color="auto" w:fill="auto"/>
          </w:tcPr>
          <w:p w:rsidR="007F76D3" w:rsidRDefault="007F76D3" w:rsidP="00D2236E">
            <w:pPr>
              <w:rPr>
                <w:rFonts w:ascii="Arial" w:hAnsi="Arial" w:cs="Arial"/>
                <w:b/>
              </w:rPr>
            </w:pPr>
          </w:p>
          <w:p w:rsidR="007F76D3" w:rsidRPr="00470C22" w:rsidRDefault="007F76D3" w:rsidP="00D2236E">
            <w:pPr>
              <w:rPr>
                <w:rFonts w:ascii="Arial" w:hAnsi="Arial" w:cs="Arial"/>
                <w:b/>
              </w:rPr>
            </w:pPr>
            <w:r w:rsidRPr="00470C22">
              <w:rPr>
                <w:rFonts w:ascii="Arial" w:hAnsi="Arial" w:cs="Arial"/>
                <w:b/>
              </w:rPr>
              <w:t xml:space="preserve">Desirable </w:t>
            </w:r>
          </w:p>
        </w:tc>
      </w:tr>
      <w:tr w:rsidR="007F76D3" w:rsidRPr="00C47288" w:rsidTr="00D2236E">
        <w:trPr>
          <w:trHeight w:val="1368"/>
        </w:trPr>
        <w:tc>
          <w:tcPr>
            <w:tcW w:w="7559" w:type="dxa"/>
            <w:shd w:val="clear" w:color="auto" w:fill="auto"/>
          </w:tcPr>
          <w:p w:rsidR="007F76D3" w:rsidRDefault="007F76D3" w:rsidP="007F76D3">
            <w:pPr>
              <w:jc w:val="left"/>
              <w:rPr>
                <w:rFonts w:ascii="Arial" w:hAnsi="Arial" w:cs="Arial"/>
              </w:rPr>
            </w:pPr>
            <w:r>
              <w:rPr>
                <w:rFonts w:ascii="Arial" w:hAnsi="Arial" w:cs="Arial"/>
              </w:rPr>
              <w:t>Excellent verbal and written communication</w:t>
            </w:r>
          </w:p>
          <w:p w:rsidR="007F76D3" w:rsidRDefault="007F76D3" w:rsidP="007F76D3">
            <w:pPr>
              <w:jc w:val="left"/>
              <w:rPr>
                <w:rFonts w:ascii="Arial" w:hAnsi="Arial" w:cs="Arial"/>
              </w:rPr>
            </w:pPr>
            <w:r>
              <w:rPr>
                <w:rFonts w:ascii="Arial" w:hAnsi="Arial" w:cs="Arial"/>
              </w:rPr>
              <w:t>IT</w:t>
            </w:r>
            <w:r w:rsidRPr="00470C22">
              <w:rPr>
                <w:rFonts w:ascii="Arial" w:hAnsi="Arial" w:cs="Arial"/>
              </w:rPr>
              <w:t xml:space="preserve"> literate with a working knowledge of Microsoft Office package</w:t>
            </w:r>
            <w:r>
              <w:rPr>
                <w:rFonts w:ascii="Arial" w:hAnsi="Arial" w:cs="Arial"/>
              </w:rPr>
              <w:t>s</w:t>
            </w:r>
            <w:r w:rsidRPr="00470C22">
              <w:rPr>
                <w:rFonts w:ascii="Arial" w:hAnsi="Arial" w:cs="Arial"/>
              </w:rPr>
              <w:t xml:space="preserve">. </w:t>
            </w:r>
          </w:p>
          <w:p w:rsidR="007F76D3" w:rsidRDefault="007F76D3" w:rsidP="007F76D3">
            <w:pPr>
              <w:jc w:val="left"/>
              <w:rPr>
                <w:rFonts w:ascii="Arial" w:hAnsi="Arial" w:cs="Arial"/>
              </w:rPr>
            </w:pPr>
            <w:r>
              <w:rPr>
                <w:rFonts w:ascii="Arial" w:hAnsi="Arial" w:cs="Arial"/>
              </w:rPr>
              <w:t>Secretarial/admin experience and skills</w:t>
            </w:r>
          </w:p>
          <w:p w:rsidR="007F76D3" w:rsidRDefault="007F76D3" w:rsidP="007F76D3">
            <w:pPr>
              <w:jc w:val="left"/>
              <w:rPr>
                <w:rFonts w:ascii="Arial" w:hAnsi="Arial" w:cs="Arial"/>
              </w:rPr>
            </w:pPr>
            <w:r>
              <w:rPr>
                <w:rFonts w:ascii="Arial" w:hAnsi="Arial" w:cs="Arial"/>
              </w:rPr>
              <w:t>Excellent organisational skills</w:t>
            </w:r>
          </w:p>
          <w:p w:rsidR="007F76D3" w:rsidRDefault="007F76D3" w:rsidP="007F76D3">
            <w:pPr>
              <w:jc w:val="left"/>
              <w:rPr>
                <w:rFonts w:ascii="Arial" w:hAnsi="Arial" w:cs="Arial"/>
              </w:rPr>
            </w:pPr>
            <w:r>
              <w:rPr>
                <w:rFonts w:ascii="Arial" w:hAnsi="Arial" w:cs="Arial"/>
              </w:rPr>
              <w:t>Knowledge of o</w:t>
            </w:r>
            <w:r w:rsidRPr="00470C22">
              <w:rPr>
                <w:rFonts w:ascii="Arial" w:hAnsi="Arial" w:cs="Arial"/>
              </w:rPr>
              <w:t>ffice systems and procedures.</w:t>
            </w:r>
          </w:p>
          <w:p w:rsidR="007F76D3" w:rsidRDefault="007F76D3" w:rsidP="007F76D3">
            <w:pPr>
              <w:jc w:val="left"/>
              <w:rPr>
                <w:rFonts w:ascii="Arial" w:hAnsi="Arial" w:cs="Arial"/>
              </w:rPr>
            </w:pPr>
            <w:r>
              <w:rPr>
                <w:rFonts w:ascii="Arial" w:hAnsi="Arial" w:cs="Arial"/>
              </w:rPr>
              <w:t>Understanding of office procedures, legislation, data protection.</w:t>
            </w:r>
          </w:p>
          <w:p w:rsidR="007F76D3" w:rsidRDefault="00AC03DD" w:rsidP="007F76D3">
            <w:pPr>
              <w:jc w:val="left"/>
              <w:rPr>
                <w:rFonts w:ascii="Arial" w:hAnsi="Arial" w:cs="Arial"/>
              </w:rPr>
            </w:pPr>
            <w:r>
              <w:rPr>
                <w:rFonts w:ascii="Arial" w:hAnsi="Arial" w:cs="Arial"/>
              </w:rPr>
              <w:t>Ability to create</w:t>
            </w:r>
            <w:r w:rsidR="007F76D3">
              <w:rPr>
                <w:rFonts w:ascii="Arial" w:hAnsi="Arial" w:cs="Arial"/>
              </w:rPr>
              <w:t xml:space="preserve"> new systems</w:t>
            </w:r>
          </w:p>
          <w:p w:rsidR="007F76D3" w:rsidRDefault="007F76D3" w:rsidP="007F76D3">
            <w:pPr>
              <w:jc w:val="left"/>
              <w:rPr>
                <w:rFonts w:ascii="Arial" w:hAnsi="Arial" w:cs="Arial"/>
              </w:rPr>
            </w:pPr>
            <w:r>
              <w:rPr>
                <w:rFonts w:ascii="Arial" w:hAnsi="Arial" w:cs="Arial"/>
              </w:rPr>
              <w:t>Attention to detail</w:t>
            </w:r>
          </w:p>
          <w:p w:rsidR="007F76D3" w:rsidRDefault="007F76D3" w:rsidP="007F76D3">
            <w:pPr>
              <w:jc w:val="left"/>
              <w:rPr>
                <w:rFonts w:ascii="Arial" w:hAnsi="Arial" w:cs="Arial"/>
              </w:rPr>
            </w:pPr>
            <w:r w:rsidRPr="00A342E8">
              <w:rPr>
                <w:rFonts w:ascii="Arial" w:hAnsi="Arial" w:cs="Arial"/>
              </w:rPr>
              <w:t xml:space="preserve">Ability to demonstrate a methodical, organised and flexible approach to work. </w:t>
            </w:r>
          </w:p>
          <w:p w:rsidR="007F76D3" w:rsidRDefault="007F76D3" w:rsidP="007F76D3">
            <w:pPr>
              <w:jc w:val="left"/>
              <w:rPr>
                <w:rFonts w:ascii="Arial" w:hAnsi="Arial" w:cs="Arial"/>
              </w:rPr>
            </w:pPr>
            <w:r>
              <w:rPr>
                <w:rFonts w:ascii="Arial" w:hAnsi="Arial" w:cs="Arial"/>
              </w:rPr>
              <w:t>Ability to multi task</w:t>
            </w:r>
          </w:p>
          <w:p w:rsidR="007F76D3" w:rsidRDefault="007F76D3" w:rsidP="007F76D3">
            <w:pPr>
              <w:jc w:val="left"/>
              <w:rPr>
                <w:rFonts w:ascii="Arial" w:hAnsi="Arial" w:cs="Arial"/>
              </w:rPr>
            </w:pPr>
            <w:r w:rsidRPr="00A342E8">
              <w:rPr>
                <w:rFonts w:ascii="Arial" w:hAnsi="Arial" w:cs="Arial"/>
              </w:rPr>
              <w:t>Effective listening</w:t>
            </w:r>
            <w:r>
              <w:rPr>
                <w:rFonts w:ascii="Arial" w:hAnsi="Arial" w:cs="Arial"/>
              </w:rPr>
              <w:t xml:space="preserve"> </w:t>
            </w:r>
            <w:r w:rsidRPr="00A342E8">
              <w:rPr>
                <w:rFonts w:ascii="Arial" w:hAnsi="Arial" w:cs="Arial"/>
              </w:rPr>
              <w:t>skills.</w:t>
            </w:r>
          </w:p>
          <w:p w:rsidR="007F76D3" w:rsidRDefault="007F76D3" w:rsidP="007F76D3">
            <w:pPr>
              <w:jc w:val="left"/>
              <w:rPr>
                <w:rFonts w:ascii="Arial" w:hAnsi="Arial" w:cs="Arial"/>
              </w:rPr>
            </w:pPr>
            <w:r w:rsidRPr="00A342E8">
              <w:rPr>
                <w:rFonts w:ascii="Arial" w:hAnsi="Arial" w:cs="Arial"/>
              </w:rPr>
              <w:t>Excellent interperso</w:t>
            </w:r>
            <w:r>
              <w:rPr>
                <w:rFonts w:ascii="Arial" w:hAnsi="Arial" w:cs="Arial"/>
              </w:rPr>
              <w:t>nal and customer service skills,</w:t>
            </w:r>
            <w:r w:rsidRPr="00A342E8">
              <w:rPr>
                <w:rFonts w:ascii="Arial" w:hAnsi="Arial" w:cs="Arial"/>
              </w:rPr>
              <w:t xml:space="preserve"> </w:t>
            </w:r>
            <w:r>
              <w:rPr>
                <w:rFonts w:ascii="Arial" w:hAnsi="Arial" w:cs="Arial"/>
              </w:rPr>
              <w:t xml:space="preserve">customer focussed </w:t>
            </w:r>
            <w:r w:rsidRPr="00A342E8">
              <w:rPr>
                <w:rFonts w:ascii="Arial" w:hAnsi="Arial" w:cs="Arial"/>
              </w:rPr>
              <w:t xml:space="preserve">with the ability to communicate effectively </w:t>
            </w:r>
            <w:r>
              <w:rPr>
                <w:rFonts w:ascii="Arial" w:hAnsi="Arial" w:cs="Arial"/>
              </w:rPr>
              <w:t xml:space="preserve">with a diverse range of people. </w:t>
            </w:r>
          </w:p>
          <w:p w:rsidR="007F76D3" w:rsidRDefault="007F76D3" w:rsidP="007F76D3">
            <w:pPr>
              <w:jc w:val="left"/>
              <w:rPr>
                <w:rFonts w:ascii="Arial" w:hAnsi="Arial" w:cs="Arial"/>
              </w:rPr>
            </w:pPr>
            <w:r w:rsidRPr="00A342E8">
              <w:rPr>
                <w:rFonts w:ascii="Arial" w:hAnsi="Arial" w:cs="Arial"/>
              </w:rPr>
              <w:lastRenderedPageBreak/>
              <w:t>Ability to plan, organise and prioritise workload to meet deadlines. Professional approach.</w:t>
            </w:r>
          </w:p>
          <w:p w:rsidR="007F76D3" w:rsidRDefault="007F76D3" w:rsidP="007F76D3">
            <w:pPr>
              <w:jc w:val="left"/>
              <w:rPr>
                <w:rFonts w:ascii="Arial" w:hAnsi="Arial" w:cs="Arial"/>
              </w:rPr>
            </w:pPr>
            <w:r w:rsidRPr="00A342E8">
              <w:rPr>
                <w:rFonts w:ascii="Arial" w:hAnsi="Arial" w:cs="Arial"/>
              </w:rPr>
              <w:t>Ability to design and proce</w:t>
            </w:r>
            <w:r>
              <w:rPr>
                <w:rFonts w:ascii="Arial" w:hAnsi="Arial" w:cs="Arial"/>
              </w:rPr>
              <w:t>ss a wide range of documents.</w:t>
            </w:r>
          </w:p>
          <w:p w:rsidR="007F76D3" w:rsidRDefault="007F76D3" w:rsidP="007F76D3">
            <w:pPr>
              <w:jc w:val="left"/>
              <w:rPr>
                <w:rFonts w:ascii="Arial" w:hAnsi="Arial" w:cs="Arial"/>
              </w:rPr>
            </w:pPr>
            <w:r w:rsidRPr="00A342E8">
              <w:rPr>
                <w:rFonts w:ascii="Arial" w:hAnsi="Arial" w:cs="Arial"/>
              </w:rPr>
              <w:t>Ability to relate well</w:t>
            </w:r>
            <w:r>
              <w:rPr>
                <w:rFonts w:ascii="Arial" w:hAnsi="Arial" w:cs="Arial"/>
              </w:rPr>
              <w:t xml:space="preserve"> with</w:t>
            </w:r>
            <w:r w:rsidRPr="00A342E8">
              <w:rPr>
                <w:rFonts w:ascii="Arial" w:hAnsi="Arial" w:cs="Arial"/>
              </w:rPr>
              <w:t xml:space="preserve"> colleagues, Trustees and members of the public.</w:t>
            </w:r>
          </w:p>
          <w:p w:rsidR="007F76D3" w:rsidRDefault="007F76D3" w:rsidP="007F76D3">
            <w:pPr>
              <w:jc w:val="left"/>
              <w:rPr>
                <w:rFonts w:ascii="Arial" w:hAnsi="Arial" w:cs="Arial"/>
              </w:rPr>
            </w:pPr>
            <w:r>
              <w:rPr>
                <w:rFonts w:ascii="Arial" w:hAnsi="Arial" w:cs="Arial"/>
              </w:rPr>
              <w:t>M</w:t>
            </w:r>
            <w:r w:rsidRPr="00A342E8">
              <w:rPr>
                <w:rFonts w:ascii="Arial" w:hAnsi="Arial" w:cs="Arial"/>
              </w:rPr>
              <w:t>aintain a high level of confidentiality and discretion at all times.</w:t>
            </w:r>
          </w:p>
          <w:p w:rsidR="00FE7DA9" w:rsidRPr="00470C22" w:rsidRDefault="00FE7DA9" w:rsidP="007F76D3">
            <w:pPr>
              <w:jc w:val="left"/>
              <w:rPr>
                <w:rFonts w:ascii="Arial" w:hAnsi="Arial" w:cs="Arial"/>
              </w:rPr>
            </w:pPr>
            <w:r>
              <w:rPr>
                <w:rFonts w:ascii="Arial" w:hAnsi="Arial" w:cs="Arial"/>
              </w:rPr>
              <w:t>Ability to work under pressure.</w:t>
            </w:r>
          </w:p>
        </w:tc>
        <w:tc>
          <w:tcPr>
            <w:tcW w:w="1546" w:type="dxa"/>
            <w:shd w:val="clear" w:color="auto" w:fill="auto"/>
          </w:tcPr>
          <w:p w:rsidR="007F76D3" w:rsidRDefault="007F76D3" w:rsidP="00D2236E">
            <w:r>
              <w:lastRenderedPageBreak/>
              <w:t>√</w:t>
            </w:r>
          </w:p>
          <w:p w:rsidR="007F76D3" w:rsidRDefault="007F76D3" w:rsidP="00D2236E">
            <w:r>
              <w:t>√</w:t>
            </w:r>
          </w:p>
          <w:p w:rsidR="007F76D3" w:rsidRDefault="007F76D3" w:rsidP="00D2236E">
            <w:r>
              <w:t>√</w:t>
            </w:r>
          </w:p>
          <w:p w:rsidR="007F76D3" w:rsidRDefault="007F76D3" w:rsidP="007F76D3">
            <w:r>
              <w:t>√</w:t>
            </w:r>
          </w:p>
          <w:p w:rsidR="007F76D3" w:rsidRDefault="007F76D3" w:rsidP="00D2236E">
            <w:r>
              <w:t>√</w:t>
            </w:r>
          </w:p>
          <w:p w:rsidR="007F76D3" w:rsidRDefault="007F76D3" w:rsidP="00D2236E">
            <w:r>
              <w:t>√</w:t>
            </w:r>
          </w:p>
          <w:p w:rsidR="007F76D3" w:rsidRDefault="007F76D3" w:rsidP="00D2236E">
            <w:r>
              <w:t>√</w:t>
            </w:r>
          </w:p>
          <w:p w:rsidR="007F76D3" w:rsidRDefault="007F76D3" w:rsidP="00D2236E">
            <w:r>
              <w:t>√</w:t>
            </w:r>
          </w:p>
          <w:p w:rsidR="00E8477D" w:rsidRDefault="00E8477D" w:rsidP="00D2236E"/>
          <w:p w:rsidR="007F76D3" w:rsidRDefault="007F76D3" w:rsidP="00D2236E">
            <w:r>
              <w:t>√</w:t>
            </w:r>
          </w:p>
          <w:p w:rsidR="007F76D3" w:rsidRDefault="007F76D3" w:rsidP="00D2236E">
            <w:r>
              <w:t>√</w:t>
            </w:r>
          </w:p>
          <w:p w:rsidR="007F76D3" w:rsidRDefault="007F76D3" w:rsidP="00D2236E">
            <w:r>
              <w:t>√</w:t>
            </w:r>
          </w:p>
          <w:p w:rsidR="00E8477D" w:rsidRDefault="00E8477D" w:rsidP="00E8477D"/>
          <w:p w:rsidR="00E8477D" w:rsidRDefault="00E8477D" w:rsidP="00E8477D"/>
          <w:p w:rsidR="00E8477D" w:rsidRDefault="00FE7DA9" w:rsidP="00E8477D">
            <w:r>
              <w:lastRenderedPageBreak/>
              <w:t>√</w:t>
            </w:r>
          </w:p>
          <w:p w:rsidR="007F76D3" w:rsidRDefault="007F76D3" w:rsidP="00E8477D">
            <w:r>
              <w:t>√</w:t>
            </w:r>
          </w:p>
          <w:p w:rsidR="007F76D3" w:rsidRDefault="007F76D3" w:rsidP="00D2236E">
            <w:r>
              <w:t>√</w:t>
            </w:r>
          </w:p>
          <w:p w:rsidR="007F76D3" w:rsidRDefault="007F76D3" w:rsidP="00D2236E">
            <w:r>
              <w:t>√</w:t>
            </w:r>
          </w:p>
          <w:p w:rsidR="007F76D3" w:rsidRDefault="007F76D3" w:rsidP="00D2236E"/>
          <w:p w:rsidR="007F76D3" w:rsidRDefault="007F76D3" w:rsidP="00D2236E">
            <w:r>
              <w:t>√</w:t>
            </w:r>
          </w:p>
          <w:p w:rsidR="007F76D3" w:rsidRDefault="007F76D3" w:rsidP="00E8477D">
            <w:r>
              <w:t>√</w:t>
            </w:r>
          </w:p>
          <w:p w:rsidR="007F76D3" w:rsidRPr="00E8477D" w:rsidRDefault="007F76D3" w:rsidP="00E8477D">
            <w:pPr>
              <w:jc w:val="both"/>
              <w:rPr>
                <w:rFonts w:ascii="Arial" w:hAnsi="Arial" w:cs="Arial"/>
              </w:rPr>
            </w:pPr>
          </w:p>
        </w:tc>
        <w:tc>
          <w:tcPr>
            <w:tcW w:w="1893" w:type="dxa"/>
            <w:shd w:val="clear" w:color="auto" w:fill="auto"/>
          </w:tcPr>
          <w:p w:rsidR="007F76D3" w:rsidRPr="00C47288" w:rsidRDefault="007F76D3" w:rsidP="00D2236E">
            <w:pPr>
              <w:rPr>
                <w:rFonts w:ascii="Arial" w:hAnsi="Arial" w:cs="Arial"/>
              </w:rPr>
            </w:pPr>
          </w:p>
        </w:tc>
      </w:tr>
      <w:tr w:rsidR="007F76D3" w:rsidRPr="00C47288" w:rsidTr="00D2236E">
        <w:trPr>
          <w:trHeight w:val="267"/>
        </w:trPr>
        <w:tc>
          <w:tcPr>
            <w:tcW w:w="7559" w:type="dxa"/>
            <w:shd w:val="clear" w:color="auto" w:fill="auto"/>
          </w:tcPr>
          <w:p w:rsidR="007F76D3" w:rsidRDefault="007F76D3" w:rsidP="007F76D3">
            <w:pPr>
              <w:jc w:val="left"/>
              <w:rPr>
                <w:rFonts w:ascii="Arial" w:hAnsi="Arial" w:cs="Arial"/>
                <w:b/>
              </w:rPr>
            </w:pPr>
          </w:p>
          <w:p w:rsidR="007F76D3" w:rsidRDefault="007F76D3" w:rsidP="007F76D3">
            <w:pPr>
              <w:jc w:val="left"/>
              <w:rPr>
                <w:rFonts w:ascii="Arial" w:hAnsi="Arial" w:cs="Arial"/>
                <w:b/>
              </w:rPr>
            </w:pPr>
            <w:r>
              <w:rPr>
                <w:rFonts w:ascii="Arial" w:hAnsi="Arial" w:cs="Arial"/>
                <w:b/>
              </w:rPr>
              <w:t xml:space="preserve">Experience </w:t>
            </w:r>
          </w:p>
          <w:p w:rsidR="007F76D3" w:rsidRPr="00C47288" w:rsidRDefault="007F76D3" w:rsidP="007F76D3">
            <w:pPr>
              <w:jc w:val="left"/>
              <w:rPr>
                <w:rFonts w:ascii="Arial" w:hAnsi="Arial" w:cs="Arial"/>
                <w:b/>
              </w:rPr>
            </w:pPr>
          </w:p>
        </w:tc>
        <w:tc>
          <w:tcPr>
            <w:tcW w:w="1546" w:type="dxa"/>
            <w:shd w:val="clear" w:color="auto" w:fill="auto"/>
          </w:tcPr>
          <w:p w:rsidR="007F76D3" w:rsidRDefault="007F76D3" w:rsidP="00D2236E">
            <w:pPr>
              <w:rPr>
                <w:rFonts w:ascii="Arial" w:hAnsi="Arial" w:cs="Arial"/>
              </w:rPr>
            </w:pPr>
          </w:p>
          <w:p w:rsidR="007F76D3" w:rsidRPr="00C47288" w:rsidRDefault="007F76D3" w:rsidP="00D2236E">
            <w:pPr>
              <w:rPr>
                <w:rFonts w:ascii="Arial" w:hAnsi="Arial" w:cs="Arial"/>
              </w:rPr>
            </w:pPr>
          </w:p>
        </w:tc>
        <w:tc>
          <w:tcPr>
            <w:tcW w:w="1893" w:type="dxa"/>
            <w:shd w:val="clear" w:color="auto" w:fill="auto"/>
          </w:tcPr>
          <w:p w:rsidR="007F76D3" w:rsidRPr="00C47288" w:rsidRDefault="007F76D3" w:rsidP="00D2236E">
            <w:pPr>
              <w:rPr>
                <w:rFonts w:ascii="Arial" w:hAnsi="Arial" w:cs="Arial"/>
              </w:rPr>
            </w:pPr>
          </w:p>
        </w:tc>
      </w:tr>
      <w:tr w:rsidR="007F76D3" w:rsidRPr="00C47288" w:rsidTr="00D2236E">
        <w:trPr>
          <w:trHeight w:val="2722"/>
        </w:trPr>
        <w:tc>
          <w:tcPr>
            <w:tcW w:w="7559" w:type="dxa"/>
            <w:shd w:val="clear" w:color="auto" w:fill="auto"/>
          </w:tcPr>
          <w:p w:rsidR="007F76D3" w:rsidRDefault="007F76D3" w:rsidP="007F76D3">
            <w:pPr>
              <w:jc w:val="left"/>
              <w:rPr>
                <w:rFonts w:ascii="Arial" w:hAnsi="Arial" w:cs="Arial"/>
              </w:rPr>
            </w:pPr>
            <w:r w:rsidRPr="00470C22">
              <w:rPr>
                <w:rFonts w:ascii="Arial" w:hAnsi="Arial" w:cs="Arial"/>
              </w:rPr>
              <w:t>Practical experience of working in a busy office environment.</w:t>
            </w:r>
          </w:p>
          <w:p w:rsidR="007F76D3" w:rsidRDefault="007F76D3" w:rsidP="007F76D3">
            <w:pPr>
              <w:jc w:val="left"/>
              <w:rPr>
                <w:rFonts w:ascii="Arial" w:hAnsi="Arial" w:cs="Arial"/>
              </w:rPr>
            </w:pPr>
            <w:r w:rsidRPr="00470C22">
              <w:rPr>
                <w:rFonts w:ascii="Arial" w:hAnsi="Arial" w:cs="Arial"/>
              </w:rPr>
              <w:t xml:space="preserve">Using IT systems and packages. </w:t>
            </w:r>
          </w:p>
          <w:p w:rsidR="007F76D3" w:rsidRDefault="007F76D3" w:rsidP="007F76D3">
            <w:pPr>
              <w:jc w:val="left"/>
              <w:rPr>
                <w:rFonts w:ascii="Arial" w:hAnsi="Arial" w:cs="Arial"/>
              </w:rPr>
            </w:pPr>
            <w:r w:rsidRPr="00470C22">
              <w:rPr>
                <w:rFonts w:ascii="Arial" w:hAnsi="Arial" w:cs="Arial"/>
              </w:rPr>
              <w:t>Working as part of a team and on own initiative.</w:t>
            </w:r>
          </w:p>
          <w:p w:rsidR="007F76D3" w:rsidRDefault="007F76D3" w:rsidP="007F76D3">
            <w:pPr>
              <w:jc w:val="left"/>
              <w:rPr>
                <w:rFonts w:ascii="Arial" w:hAnsi="Arial" w:cs="Arial"/>
              </w:rPr>
            </w:pPr>
            <w:r w:rsidRPr="00470C22">
              <w:rPr>
                <w:rFonts w:ascii="Arial" w:hAnsi="Arial" w:cs="Arial"/>
              </w:rPr>
              <w:t xml:space="preserve">Responding to queries and simple problem solving. </w:t>
            </w:r>
          </w:p>
          <w:p w:rsidR="007F76D3" w:rsidRDefault="007F76D3" w:rsidP="007F76D3">
            <w:pPr>
              <w:jc w:val="left"/>
              <w:rPr>
                <w:rFonts w:ascii="Arial" w:hAnsi="Arial" w:cs="Arial"/>
              </w:rPr>
            </w:pPr>
            <w:r w:rsidRPr="00470C22">
              <w:rPr>
                <w:rFonts w:ascii="Arial" w:hAnsi="Arial" w:cs="Arial"/>
              </w:rPr>
              <w:t>Setting up and maintaining manual and electronic filing systems.</w:t>
            </w:r>
          </w:p>
          <w:p w:rsidR="007F76D3" w:rsidRDefault="007F76D3" w:rsidP="007F76D3">
            <w:pPr>
              <w:jc w:val="left"/>
              <w:rPr>
                <w:rFonts w:ascii="Arial" w:hAnsi="Arial" w:cs="Arial"/>
              </w:rPr>
            </w:pPr>
            <w:r w:rsidRPr="00470C22">
              <w:rPr>
                <w:rFonts w:ascii="Arial" w:hAnsi="Arial" w:cs="Arial"/>
              </w:rPr>
              <w:t xml:space="preserve">Diary management and appointment booking using manual and computerised systems. </w:t>
            </w:r>
          </w:p>
          <w:p w:rsidR="007F76D3" w:rsidRDefault="007F76D3" w:rsidP="007F76D3">
            <w:pPr>
              <w:jc w:val="left"/>
              <w:rPr>
                <w:rFonts w:ascii="Arial" w:hAnsi="Arial" w:cs="Arial"/>
              </w:rPr>
            </w:pPr>
            <w:r>
              <w:rPr>
                <w:rFonts w:ascii="Arial" w:hAnsi="Arial" w:cs="Arial"/>
              </w:rPr>
              <w:t>Experience of working within the Voluntary Sector</w:t>
            </w:r>
          </w:p>
          <w:p w:rsidR="007F76D3" w:rsidRDefault="007F76D3" w:rsidP="007F76D3">
            <w:pPr>
              <w:jc w:val="left"/>
              <w:rPr>
                <w:rFonts w:ascii="Arial" w:hAnsi="Arial" w:cs="Arial"/>
              </w:rPr>
            </w:pPr>
            <w:r w:rsidRPr="00D56357">
              <w:rPr>
                <w:rFonts w:ascii="Arial" w:hAnsi="Arial" w:cs="Arial"/>
              </w:rPr>
              <w:t>Experience of creating and maintaining policies and procedures</w:t>
            </w:r>
          </w:p>
          <w:p w:rsidR="007F76D3" w:rsidRDefault="007F76D3" w:rsidP="007F76D3">
            <w:pPr>
              <w:jc w:val="left"/>
              <w:rPr>
                <w:rFonts w:ascii="Arial" w:hAnsi="Arial" w:cs="Arial"/>
              </w:rPr>
            </w:pPr>
            <w:r>
              <w:rPr>
                <w:rFonts w:ascii="Arial" w:hAnsi="Arial" w:cs="Arial"/>
              </w:rPr>
              <w:t>An awareness of mental health issues</w:t>
            </w:r>
            <w:r w:rsidR="00FE7DA9">
              <w:rPr>
                <w:rFonts w:ascii="Arial" w:hAnsi="Arial" w:cs="Arial"/>
              </w:rPr>
              <w:t xml:space="preserve"> and counselling services</w:t>
            </w:r>
          </w:p>
          <w:p w:rsidR="00FE7DA9" w:rsidRDefault="007F76D3" w:rsidP="00AC03DD">
            <w:pPr>
              <w:jc w:val="left"/>
              <w:rPr>
                <w:rFonts w:ascii="Arial" w:hAnsi="Arial" w:cs="Arial"/>
              </w:rPr>
            </w:pPr>
            <w:r>
              <w:rPr>
                <w:rFonts w:ascii="Arial" w:hAnsi="Arial" w:cs="Arial"/>
              </w:rPr>
              <w:t>Knowledge of voluntary and statutory sector</w:t>
            </w:r>
          </w:p>
          <w:p w:rsidR="00471A5C" w:rsidRDefault="00471A5C" w:rsidP="00AC03DD">
            <w:pPr>
              <w:jc w:val="left"/>
              <w:rPr>
                <w:rFonts w:ascii="Arial" w:hAnsi="Arial" w:cs="Arial"/>
              </w:rPr>
            </w:pPr>
            <w:r>
              <w:rPr>
                <w:rFonts w:ascii="Arial" w:hAnsi="Arial" w:cs="Arial"/>
              </w:rPr>
              <w:t>Understanding of safeguarding of clients, carers and oneself</w:t>
            </w:r>
          </w:p>
          <w:p w:rsidR="00471A5C" w:rsidRPr="00AC03DD" w:rsidRDefault="00471A5C" w:rsidP="00AC03DD">
            <w:pPr>
              <w:jc w:val="left"/>
              <w:rPr>
                <w:rFonts w:ascii="Arial" w:hAnsi="Arial" w:cs="Arial"/>
              </w:rPr>
            </w:pPr>
            <w:r>
              <w:rPr>
                <w:rFonts w:ascii="Arial" w:hAnsi="Arial" w:cs="Arial"/>
              </w:rPr>
              <w:t>Experience of working in a caring environment</w:t>
            </w:r>
          </w:p>
        </w:tc>
        <w:tc>
          <w:tcPr>
            <w:tcW w:w="1546" w:type="dxa"/>
            <w:shd w:val="clear" w:color="auto" w:fill="auto"/>
          </w:tcPr>
          <w:p w:rsidR="007F76D3" w:rsidRDefault="007F76D3" w:rsidP="00D2236E">
            <w:r>
              <w:t>√</w:t>
            </w:r>
          </w:p>
          <w:p w:rsidR="007F76D3" w:rsidRDefault="007F76D3" w:rsidP="00D2236E">
            <w:r>
              <w:t>√</w:t>
            </w:r>
          </w:p>
          <w:p w:rsidR="007F76D3" w:rsidRDefault="007F76D3" w:rsidP="00D2236E">
            <w:r>
              <w:t>√</w:t>
            </w:r>
          </w:p>
          <w:p w:rsidR="007F76D3" w:rsidRDefault="007F76D3" w:rsidP="00D2236E">
            <w:r>
              <w:t>√</w:t>
            </w:r>
          </w:p>
          <w:p w:rsidR="007F76D3" w:rsidRDefault="007F76D3" w:rsidP="00D2236E">
            <w:r>
              <w:t>√</w:t>
            </w:r>
          </w:p>
          <w:p w:rsidR="007F76D3" w:rsidRDefault="007F76D3" w:rsidP="00D2236E">
            <w:r>
              <w:t>√</w:t>
            </w:r>
          </w:p>
          <w:p w:rsidR="007F76D3" w:rsidRDefault="007F76D3" w:rsidP="00D2236E"/>
          <w:p w:rsidR="007F76D3" w:rsidRDefault="007F76D3" w:rsidP="00D2236E"/>
          <w:p w:rsidR="007F76D3" w:rsidRDefault="007F76D3" w:rsidP="00D2236E"/>
          <w:p w:rsidR="007F76D3" w:rsidRDefault="007F76D3" w:rsidP="00D2236E"/>
          <w:p w:rsidR="00F66EC2" w:rsidRDefault="00F66EC2" w:rsidP="00F66EC2">
            <w:pPr>
              <w:rPr>
                <w:rFonts w:ascii="Arial" w:hAnsi="Arial" w:cs="Arial"/>
              </w:rPr>
            </w:pPr>
          </w:p>
          <w:p w:rsidR="00F66EC2" w:rsidRDefault="00F66EC2" w:rsidP="00F66EC2">
            <w:r>
              <w:t>√</w:t>
            </w:r>
          </w:p>
          <w:p w:rsidR="007F76D3" w:rsidRPr="00F66EC2" w:rsidRDefault="007F76D3" w:rsidP="00F66EC2">
            <w:pPr>
              <w:rPr>
                <w:rFonts w:ascii="Arial" w:hAnsi="Arial" w:cs="Arial"/>
              </w:rPr>
            </w:pPr>
          </w:p>
        </w:tc>
        <w:tc>
          <w:tcPr>
            <w:tcW w:w="1893" w:type="dxa"/>
            <w:shd w:val="clear" w:color="auto" w:fill="auto"/>
          </w:tcPr>
          <w:p w:rsidR="007F76D3" w:rsidRDefault="007F76D3" w:rsidP="00D2236E">
            <w:pPr>
              <w:rPr>
                <w:rFonts w:ascii="Arial" w:hAnsi="Arial" w:cs="Arial"/>
              </w:rPr>
            </w:pPr>
          </w:p>
          <w:p w:rsidR="007F76D3" w:rsidRDefault="007F76D3" w:rsidP="00D2236E">
            <w:pPr>
              <w:rPr>
                <w:rFonts w:ascii="Arial" w:hAnsi="Arial" w:cs="Arial"/>
              </w:rPr>
            </w:pPr>
          </w:p>
          <w:p w:rsidR="007F76D3" w:rsidRDefault="007F76D3" w:rsidP="00D2236E">
            <w:pPr>
              <w:rPr>
                <w:rFonts w:ascii="Arial" w:hAnsi="Arial" w:cs="Arial"/>
              </w:rPr>
            </w:pPr>
          </w:p>
          <w:p w:rsidR="007F76D3" w:rsidRDefault="007F76D3" w:rsidP="00D2236E">
            <w:pPr>
              <w:rPr>
                <w:rFonts w:ascii="Arial" w:hAnsi="Arial" w:cs="Arial"/>
              </w:rPr>
            </w:pPr>
          </w:p>
          <w:p w:rsidR="007F76D3" w:rsidRDefault="007F76D3" w:rsidP="00D2236E"/>
          <w:p w:rsidR="007F76D3" w:rsidRDefault="007F76D3" w:rsidP="00D2236E"/>
          <w:p w:rsidR="007F76D3" w:rsidRDefault="007F76D3" w:rsidP="00D2236E"/>
          <w:p w:rsidR="00FE7DA9" w:rsidRDefault="00FE7DA9" w:rsidP="00FE7DA9">
            <w:r>
              <w:t>√</w:t>
            </w:r>
          </w:p>
          <w:p w:rsidR="00FE7DA9" w:rsidRDefault="00FE7DA9" w:rsidP="00FE7DA9">
            <w:r>
              <w:t>√</w:t>
            </w:r>
          </w:p>
          <w:p w:rsidR="00D853B1" w:rsidRDefault="007F76D3" w:rsidP="00E8477D">
            <w:r>
              <w:t>√</w:t>
            </w:r>
          </w:p>
          <w:p w:rsidR="00F66EC2" w:rsidRDefault="00F66EC2" w:rsidP="00F66EC2">
            <w:r>
              <w:t>√</w:t>
            </w:r>
          </w:p>
          <w:p w:rsidR="00F66EC2" w:rsidRDefault="00F66EC2" w:rsidP="00F66EC2"/>
          <w:p w:rsidR="00471A5C" w:rsidRDefault="00D853B1" w:rsidP="00F66EC2">
            <w:r>
              <w:t xml:space="preserve">         </w:t>
            </w:r>
            <w:r w:rsidR="00471A5C">
              <w:t>√</w:t>
            </w:r>
          </w:p>
          <w:p w:rsidR="00471A5C" w:rsidRPr="00C47288" w:rsidRDefault="00471A5C" w:rsidP="00D2236E">
            <w:pPr>
              <w:rPr>
                <w:rFonts w:ascii="Arial" w:hAnsi="Arial" w:cs="Arial"/>
              </w:rPr>
            </w:pPr>
          </w:p>
        </w:tc>
      </w:tr>
      <w:tr w:rsidR="007F76D3" w:rsidRPr="00C47288" w:rsidTr="00D2236E">
        <w:trPr>
          <w:trHeight w:val="267"/>
        </w:trPr>
        <w:tc>
          <w:tcPr>
            <w:tcW w:w="7559" w:type="dxa"/>
            <w:shd w:val="clear" w:color="auto" w:fill="auto"/>
          </w:tcPr>
          <w:p w:rsidR="007F76D3" w:rsidRDefault="007F76D3" w:rsidP="007F76D3">
            <w:pPr>
              <w:jc w:val="left"/>
              <w:rPr>
                <w:rFonts w:ascii="Arial" w:hAnsi="Arial" w:cs="Arial"/>
                <w:b/>
              </w:rPr>
            </w:pPr>
          </w:p>
          <w:p w:rsidR="007F76D3" w:rsidRDefault="007F76D3" w:rsidP="007F76D3">
            <w:pPr>
              <w:jc w:val="left"/>
              <w:rPr>
                <w:rFonts w:ascii="Arial" w:hAnsi="Arial" w:cs="Arial"/>
                <w:b/>
              </w:rPr>
            </w:pPr>
            <w:r>
              <w:rPr>
                <w:rFonts w:ascii="Arial" w:hAnsi="Arial" w:cs="Arial"/>
                <w:b/>
              </w:rPr>
              <w:t>Qualifications</w:t>
            </w:r>
          </w:p>
          <w:p w:rsidR="007F76D3" w:rsidRPr="00C47288" w:rsidRDefault="007F76D3" w:rsidP="007F76D3">
            <w:pPr>
              <w:jc w:val="left"/>
              <w:rPr>
                <w:rFonts w:ascii="Arial" w:hAnsi="Arial" w:cs="Arial"/>
                <w:b/>
              </w:rPr>
            </w:pPr>
            <w:r>
              <w:rPr>
                <w:rFonts w:ascii="Arial" w:hAnsi="Arial" w:cs="Arial"/>
                <w:b/>
              </w:rPr>
              <w:t xml:space="preserve"> </w:t>
            </w:r>
          </w:p>
        </w:tc>
        <w:tc>
          <w:tcPr>
            <w:tcW w:w="1546" w:type="dxa"/>
            <w:shd w:val="clear" w:color="auto" w:fill="auto"/>
          </w:tcPr>
          <w:p w:rsidR="007F76D3" w:rsidRPr="00C47288" w:rsidRDefault="007F76D3" w:rsidP="00D2236E">
            <w:pPr>
              <w:rPr>
                <w:rFonts w:ascii="Arial" w:hAnsi="Arial" w:cs="Arial"/>
              </w:rPr>
            </w:pPr>
          </w:p>
        </w:tc>
        <w:tc>
          <w:tcPr>
            <w:tcW w:w="1893" w:type="dxa"/>
            <w:shd w:val="clear" w:color="auto" w:fill="auto"/>
          </w:tcPr>
          <w:p w:rsidR="007F76D3" w:rsidRPr="00C47288" w:rsidRDefault="007F76D3" w:rsidP="00D2236E">
            <w:pPr>
              <w:rPr>
                <w:rFonts w:ascii="Arial" w:hAnsi="Arial" w:cs="Arial"/>
              </w:rPr>
            </w:pPr>
          </w:p>
        </w:tc>
      </w:tr>
      <w:tr w:rsidR="007F76D3" w:rsidRPr="00B94EE1" w:rsidTr="00D2236E">
        <w:trPr>
          <w:trHeight w:val="1368"/>
        </w:trPr>
        <w:tc>
          <w:tcPr>
            <w:tcW w:w="7559" w:type="dxa"/>
            <w:shd w:val="clear" w:color="auto" w:fill="auto"/>
          </w:tcPr>
          <w:p w:rsidR="007F76D3" w:rsidRDefault="007F76D3" w:rsidP="007F76D3">
            <w:pPr>
              <w:jc w:val="left"/>
              <w:rPr>
                <w:rFonts w:ascii="Arial" w:hAnsi="Arial" w:cs="Arial"/>
              </w:rPr>
            </w:pPr>
            <w:r>
              <w:rPr>
                <w:rFonts w:ascii="Arial" w:hAnsi="Arial" w:cs="Arial"/>
              </w:rPr>
              <w:t>A</w:t>
            </w:r>
            <w:r w:rsidRPr="00470C22">
              <w:rPr>
                <w:rFonts w:ascii="Arial" w:hAnsi="Arial" w:cs="Arial"/>
              </w:rPr>
              <w:t>t</w:t>
            </w:r>
            <w:r>
              <w:rPr>
                <w:rFonts w:ascii="Arial" w:hAnsi="Arial" w:cs="Arial"/>
              </w:rPr>
              <w:t xml:space="preserve"> least 5 C/GCSE’s or equivalent</w:t>
            </w:r>
          </w:p>
          <w:p w:rsidR="007F76D3" w:rsidRDefault="007F76D3" w:rsidP="007F76D3">
            <w:pPr>
              <w:jc w:val="left"/>
              <w:rPr>
                <w:rFonts w:ascii="Arial" w:hAnsi="Arial" w:cs="Arial"/>
              </w:rPr>
            </w:pPr>
            <w:r w:rsidRPr="00470C22">
              <w:rPr>
                <w:rFonts w:ascii="Arial" w:hAnsi="Arial" w:cs="Arial"/>
              </w:rPr>
              <w:t xml:space="preserve">RSA Stage II, Word Processing or NVQ 2 in Business Administration (or equivalent). </w:t>
            </w:r>
          </w:p>
          <w:p w:rsidR="007F76D3" w:rsidRDefault="007F76D3" w:rsidP="007F76D3">
            <w:pPr>
              <w:jc w:val="left"/>
              <w:rPr>
                <w:rFonts w:ascii="Arial" w:hAnsi="Arial" w:cs="Arial"/>
              </w:rPr>
            </w:pPr>
            <w:r w:rsidRPr="00470C22">
              <w:rPr>
                <w:rFonts w:ascii="Arial" w:hAnsi="Arial" w:cs="Arial"/>
              </w:rPr>
              <w:t xml:space="preserve">RSA Stage 3 Word Processing or NVQ 3 in Business Administration. IT qualifications </w:t>
            </w:r>
          </w:p>
          <w:p w:rsidR="007F76D3" w:rsidRPr="00470C22" w:rsidRDefault="007F76D3" w:rsidP="007F76D3">
            <w:pPr>
              <w:jc w:val="left"/>
              <w:rPr>
                <w:rFonts w:ascii="Arial" w:hAnsi="Arial" w:cs="Arial"/>
              </w:rPr>
            </w:pPr>
            <w:r>
              <w:rPr>
                <w:rFonts w:ascii="Arial" w:hAnsi="Arial" w:cs="Arial"/>
              </w:rPr>
              <w:t>First Aid</w:t>
            </w:r>
          </w:p>
        </w:tc>
        <w:tc>
          <w:tcPr>
            <w:tcW w:w="1546" w:type="dxa"/>
            <w:shd w:val="clear" w:color="auto" w:fill="auto"/>
          </w:tcPr>
          <w:p w:rsidR="007F76D3" w:rsidRDefault="007F76D3" w:rsidP="00D2236E">
            <w:r>
              <w:t>√</w:t>
            </w:r>
          </w:p>
          <w:p w:rsidR="007F76D3" w:rsidRPr="00C47288" w:rsidRDefault="007F76D3" w:rsidP="00D2236E">
            <w:pPr>
              <w:rPr>
                <w:rFonts w:ascii="Arial" w:hAnsi="Arial" w:cs="Arial"/>
              </w:rPr>
            </w:pPr>
            <w:r>
              <w:t>√</w:t>
            </w:r>
          </w:p>
        </w:tc>
        <w:tc>
          <w:tcPr>
            <w:tcW w:w="1893" w:type="dxa"/>
            <w:shd w:val="clear" w:color="auto" w:fill="auto"/>
          </w:tcPr>
          <w:p w:rsidR="007F76D3" w:rsidRDefault="007F76D3" w:rsidP="00D2236E">
            <w:pPr>
              <w:rPr>
                <w:rFonts w:ascii="Arial" w:hAnsi="Arial" w:cs="Arial"/>
              </w:rPr>
            </w:pPr>
          </w:p>
          <w:p w:rsidR="007F76D3" w:rsidRDefault="007F76D3" w:rsidP="00D2236E">
            <w:pPr>
              <w:rPr>
                <w:rFonts w:ascii="Arial" w:hAnsi="Arial" w:cs="Arial"/>
              </w:rPr>
            </w:pPr>
          </w:p>
          <w:p w:rsidR="007F76D3" w:rsidRDefault="007F76D3" w:rsidP="00D2236E">
            <w:pPr>
              <w:rPr>
                <w:rFonts w:ascii="Arial" w:hAnsi="Arial" w:cs="Arial"/>
              </w:rPr>
            </w:pPr>
          </w:p>
          <w:p w:rsidR="007F76D3" w:rsidRDefault="007F76D3" w:rsidP="00D2236E">
            <w:pPr>
              <w:rPr>
                <w:rFonts w:ascii="Arial" w:hAnsi="Arial" w:cs="Arial"/>
              </w:rPr>
            </w:pPr>
            <w:r>
              <w:t>√</w:t>
            </w:r>
          </w:p>
          <w:p w:rsidR="007F76D3" w:rsidRDefault="007F76D3" w:rsidP="00D2236E">
            <w:r>
              <w:t>√</w:t>
            </w:r>
          </w:p>
          <w:p w:rsidR="007F76D3" w:rsidRPr="00B94EE1" w:rsidRDefault="00E8477D" w:rsidP="00E8477D">
            <w:pPr>
              <w:jc w:val="both"/>
            </w:pPr>
            <w:r>
              <w:t xml:space="preserve">                              </w:t>
            </w:r>
            <w:r w:rsidR="007F76D3">
              <w:t>√</w:t>
            </w:r>
          </w:p>
        </w:tc>
      </w:tr>
      <w:tr w:rsidR="007F76D3" w:rsidRPr="00C47288" w:rsidTr="00D2236E">
        <w:trPr>
          <w:trHeight w:val="282"/>
        </w:trPr>
        <w:tc>
          <w:tcPr>
            <w:tcW w:w="7559" w:type="dxa"/>
            <w:shd w:val="clear" w:color="auto" w:fill="auto"/>
          </w:tcPr>
          <w:p w:rsidR="007F76D3" w:rsidRDefault="007F76D3" w:rsidP="007F76D3">
            <w:pPr>
              <w:jc w:val="left"/>
              <w:rPr>
                <w:rFonts w:ascii="Arial" w:hAnsi="Arial" w:cs="Arial"/>
                <w:b/>
              </w:rPr>
            </w:pPr>
          </w:p>
          <w:p w:rsidR="007F76D3" w:rsidRDefault="007F76D3" w:rsidP="007F76D3">
            <w:pPr>
              <w:jc w:val="left"/>
              <w:rPr>
                <w:rFonts w:ascii="Arial" w:hAnsi="Arial" w:cs="Arial"/>
                <w:b/>
              </w:rPr>
            </w:pPr>
            <w:r w:rsidRPr="00A342E8">
              <w:rPr>
                <w:rFonts w:ascii="Arial" w:hAnsi="Arial" w:cs="Arial"/>
                <w:b/>
              </w:rPr>
              <w:t>Personal style and characteristics</w:t>
            </w:r>
          </w:p>
          <w:p w:rsidR="007F76D3" w:rsidRPr="00A342E8" w:rsidRDefault="007F76D3" w:rsidP="007F76D3">
            <w:pPr>
              <w:jc w:val="left"/>
              <w:rPr>
                <w:rFonts w:ascii="Arial" w:hAnsi="Arial" w:cs="Arial"/>
                <w:b/>
              </w:rPr>
            </w:pPr>
          </w:p>
        </w:tc>
        <w:tc>
          <w:tcPr>
            <w:tcW w:w="1546" w:type="dxa"/>
            <w:shd w:val="clear" w:color="auto" w:fill="auto"/>
          </w:tcPr>
          <w:p w:rsidR="007F76D3" w:rsidRPr="00C47288" w:rsidRDefault="007F76D3" w:rsidP="00D2236E">
            <w:pPr>
              <w:rPr>
                <w:rFonts w:ascii="Arial" w:hAnsi="Arial" w:cs="Arial"/>
              </w:rPr>
            </w:pPr>
          </w:p>
        </w:tc>
        <w:tc>
          <w:tcPr>
            <w:tcW w:w="1893" w:type="dxa"/>
            <w:shd w:val="clear" w:color="auto" w:fill="auto"/>
          </w:tcPr>
          <w:p w:rsidR="007F76D3" w:rsidRPr="00C47288" w:rsidRDefault="007F76D3" w:rsidP="00D2236E">
            <w:pPr>
              <w:rPr>
                <w:rFonts w:ascii="Arial" w:hAnsi="Arial" w:cs="Arial"/>
              </w:rPr>
            </w:pPr>
          </w:p>
        </w:tc>
      </w:tr>
      <w:tr w:rsidR="007F76D3" w:rsidRPr="00C47288" w:rsidTr="00D2236E">
        <w:trPr>
          <w:trHeight w:val="1918"/>
        </w:trPr>
        <w:tc>
          <w:tcPr>
            <w:tcW w:w="7559" w:type="dxa"/>
            <w:shd w:val="clear" w:color="auto" w:fill="auto"/>
          </w:tcPr>
          <w:p w:rsidR="007F76D3" w:rsidRDefault="00E8477D" w:rsidP="007F76D3">
            <w:pPr>
              <w:jc w:val="left"/>
              <w:rPr>
                <w:rFonts w:ascii="Arial" w:hAnsi="Arial" w:cs="Arial"/>
              </w:rPr>
            </w:pPr>
            <w:r>
              <w:rPr>
                <w:rFonts w:ascii="Arial" w:hAnsi="Arial" w:cs="Arial"/>
              </w:rPr>
              <w:t>Self-</w:t>
            </w:r>
            <w:r w:rsidR="007F76D3">
              <w:rPr>
                <w:rFonts w:ascii="Arial" w:hAnsi="Arial" w:cs="Arial"/>
              </w:rPr>
              <w:t>Starter</w:t>
            </w:r>
          </w:p>
          <w:p w:rsidR="007F76D3" w:rsidRDefault="007F76D3" w:rsidP="007F76D3">
            <w:pPr>
              <w:jc w:val="left"/>
              <w:rPr>
                <w:rFonts w:ascii="Arial" w:hAnsi="Arial" w:cs="Arial"/>
              </w:rPr>
            </w:pPr>
            <w:r w:rsidRPr="00A342E8">
              <w:rPr>
                <w:rFonts w:ascii="Arial" w:hAnsi="Arial" w:cs="Arial"/>
              </w:rPr>
              <w:t>Commitment</w:t>
            </w:r>
            <w:r>
              <w:rPr>
                <w:rFonts w:ascii="Arial" w:hAnsi="Arial" w:cs="Arial"/>
              </w:rPr>
              <w:t xml:space="preserve"> to providing a high quality service</w:t>
            </w:r>
          </w:p>
          <w:p w:rsidR="007F76D3" w:rsidRDefault="007F76D3" w:rsidP="007F76D3">
            <w:pPr>
              <w:jc w:val="left"/>
              <w:rPr>
                <w:rFonts w:ascii="Arial" w:hAnsi="Arial" w:cs="Arial"/>
              </w:rPr>
            </w:pPr>
            <w:r w:rsidRPr="00A342E8">
              <w:rPr>
                <w:rFonts w:ascii="Arial" w:hAnsi="Arial" w:cs="Arial"/>
              </w:rPr>
              <w:t>P</w:t>
            </w:r>
            <w:r>
              <w:rPr>
                <w:rFonts w:ascii="Arial" w:hAnsi="Arial" w:cs="Arial"/>
              </w:rPr>
              <w:t>rofessional and friendly manner</w:t>
            </w:r>
            <w:r w:rsidRPr="00A342E8">
              <w:rPr>
                <w:rFonts w:ascii="Arial" w:hAnsi="Arial" w:cs="Arial"/>
              </w:rPr>
              <w:t xml:space="preserve"> </w:t>
            </w:r>
          </w:p>
          <w:p w:rsidR="007F76D3" w:rsidRDefault="007F76D3" w:rsidP="007F76D3">
            <w:pPr>
              <w:jc w:val="left"/>
              <w:rPr>
                <w:rFonts w:ascii="Arial" w:hAnsi="Arial" w:cs="Arial"/>
              </w:rPr>
            </w:pPr>
            <w:r>
              <w:rPr>
                <w:rFonts w:ascii="Arial" w:hAnsi="Arial" w:cs="Arial"/>
              </w:rPr>
              <w:t>Can work both on own and also effectively as a team player</w:t>
            </w:r>
          </w:p>
          <w:p w:rsidR="007F76D3" w:rsidRDefault="007F76D3" w:rsidP="007F76D3">
            <w:pPr>
              <w:jc w:val="left"/>
              <w:rPr>
                <w:rFonts w:ascii="Arial" w:hAnsi="Arial" w:cs="Arial"/>
              </w:rPr>
            </w:pPr>
            <w:r>
              <w:rPr>
                <w:rFonts w:ascii="Arial" w:hAnsi="Arial" w:cs="Arial"/>
              </w:rPr>
              <w:t>A</w:t>
            </w:r>
            <w:r w:rsidRPr="00A342E8">
              <w:rPr>
                <w:rFonts w:ascii="Arial" w:hAnsi="Arial" w:cs="Arial"/>
              </w:rPr>
              <w:t>bility to remai</w:t>
            </w:r>
            <w:r>
              <w:rPr>
                <w:rFonts w:ascii="Arial" w:hAnsi="Arial" w:cs="Arial"/>
              </w:rPr>
              <w:t>n calm under pressure</w:t>
            </w:r>
          </w:p>
          <w:p w:rsidR="007F76D3" w:rsidRDefault="007F76D3" w:rsidP="007F76D3">
            <w:pPr>
              <w:jc w:val="left"/>
              <w:rPr>
                <w:rFonts w:ascii="Arial" w:hAnsi="Arial" w:cs="Arial"/>
              </w:rPr>
            </w:pPr>
            <w:r>
              <w:rPr>
                <w:rFonts w:ascii="Arial" w:hAnsi="Arial" w:cs="Arial"/>
              </w:rPr>
              <w:t>Multi tasker</w:t>
            </w:r>
          </w:p>
          <w:p w:rsidR="007F76D3" w:rsidRDefault="007F76D3" w:rsidP="007F76D3">
            <w:pPr>
              <w:jc w:val="left"/>
              <w:rPr>
                <w:rFonts w:ascii="Arial" w:hAnsi="Arial" w:cs="Arial"/>
              </w:rPr>
            </w:pPr>
            <w:r>
              <w:rPr>
                <w:rFonts w:ascii="Arial" w:hAnsi="Arial" w:cs="Arial"/>
              </w:rPr>
              <w:t xml:space="preserve">Flexible </w:t>
            </w:r>
          </w:p>
          <w:p w:rsidR="007F76D3" w:rsidRPr="00A342E8" w:rsidRDefault="007F76D3" w:rsidP="007F76D3">
            <w:pPr>
              <w:jc w:val="left"/>
              <w:rPr>
                <w:rFonts w:ascii="Arial" w:hAnsi="Arial" w:cs="Arial"/>
              </w:rPr>
            </w:pPr>
            <w:r>
              <w:rPr>
                <w:rFonts w:ascii="Arial" w:hAnsi="Arial" w:cs="Arial"/>
              </w:rPr>
              <w:t>Willingness to contribute to the charitable aims of the organisation</w:t>
            </w:r>
          </w:p>
        </w:tc>
        <w:tc>
          <w:tcPr>
            <w:tcW w:w="1546" w:type="dxa"/>
            <w:shd w:val="clear" w:color="auto" w:fill="auto"/>
          </w:tcPr>
          <w:p w:rsidR="007F76D3" w:rsidRDefault="007F76D3" w:rsidP="00D2236E">
            <w:r>
              <w:t xml:space="preserve">√ </w:t>
            </w:r>
          </w:p>
          <w:p w:rsidR="007F76D3" w:rsidRDefault="007F76D3" w:rsidP="00D2236E">
            <w:r>
              <w:t>√</w:t>
            </w:r>
          </w:p>
          <w:p w:rsidR="007F76D3" w:rsidRDefault="007F76D3" w:rsidP="00D2236E">
            <w:r>
              <w:t>√</w:t>
            </w:r>
          </w:p>
          <w:p w:rsidR="007F76D3" w:rsidRDefault="007F76D3" w:rsidP="00D2236E">
            <w:r>
              <w:t>√</w:t>
            </w:r>
          </w:p>
          <w:p w:rsidR="007F76D3" w:rsidRDefault="007F76D3" w:rsidP="00D2236E">
            <w:r>
              <w:t>√</w:t>
            </w:r>
          </w:p>
          <w:p w:rsidR="007F76D3" w:rsidRDefault="007F76D3" w:rsidP="00D2236E">
            <w:r>
              <w:t>√</w:t>
            </w:r>
          </w:p>
          <w:p w:rsidR="007F76D3" w:rsidRDefault="007F76D3" w:rsidP="00D2236E">
            <w:r>
              <w:t>√</w:t>
            </w:r>
          </w:p>
          <w:p w:rsidR="007F76D3" w:rsidRPr="00C47288" w:rsidRDefault="007F76D3" w:rsidP="00D2236E">
            <w:pPr>
              <w:rPr>
                <w:rFonts w:ascii="Arial" w:hAnsi="Arial" w:cs="Arial"/>
              </w:rPr>
            </w:pPr>
            <w:r>
              <w:t>√</w:t>
            </w:r>
          </w:p>
        </w:tc>
        <w:tc>
          <w:tcPr>
            <w:tcW w:w="1893" w:type="dxa"/>
            <w:shd w:val="clear" w:color="auto" w:fill="auto"/>
          </w:tcPr>
          <w:p w:rsidR="007F76D3" w:rsidRPr="00C47288" w:rsidRDefault="007F76D3" w:rsidP="00D2236E">
            <w:pPr>
              <w:rPr>
                <w:rFonts w:ascii="Arial" w:hAnsi="Arial" w:cs="Arial"/>
              </w:rPr>
            </w:pPr>
          </w:p>
        </w:tc>
      </w:tr>
    </w:tbl>
    <w:p w:rsidR="007F76D3" w:rsidRPr="007F76D3" w:rsidRDefault="007F76D3" w:rsidP="007F76D3">
      <w:pPr>
        <w:jc w:val="center"/>
        <w:rPr>
          <w:rFonts w:ascii="Arial" w:hAnsi="Arial" w:cs="Arial"/>
          <w:b/>
          <w:sz w:val="24"/>
          <w:szCs w:val="24"/>
          <w:u w:val="single"/>
        </w:rPr>
      </w:pPr>
    </w:p>
    <w:p w:rsidR="00682BF3" w:rsidRDefault="00682BF3" w:rsidP="00682BF3">
      <w:pPr>
        <w:jc w:val="left"/>
        <w:rPr>
          <w:rFonts w:ascii="Arial" w:hAnsi="Arial" w:cs="Arial"/>
          <w:sz w:val="24"/>
          <w:szCs w:val="24"/>
        </w:rPr>
      </w:pPr>
    </w:p>
    <w:p w:rsidR="00682BF3" w:rsidRDefault="00682BF3" w:rsidP="00682BF3">
      <w:pPr>
        <w:jc w:val="left"/>
        <w:rPr>
          <w:rFonts w:ascii="Arial" w:hAnsi="Arial" w:cs="Arial"/>
          <w:b/>
          <w:sz w:val="24"/>
          <w:szCs w:val="24"/>
          <w:u w:val="single"/>
        </w:rPr>
      </w:pPr>
      <w:r w:rsidRPr="00037A9E">
        <w:rPr>
          <w:rFonts w:ascii="Arial" w:hAnsi="Arial" w:cs="Arial"/>
          <w:b/>
          <w:sz w:val="24"/>
          <w:szCs w:val="24"/>
          <w:u w:val="single"/>
        </w:rPr>
        <w:t>How to apply:</w:t>
      </w:r>
    </w:p>
    <w:p w:rsidR="00682BF3" w:rsidRDefault="00682BF3" w:rsidP="00682BF3">
      <w:pPr>
        <w:jc w:val="left"/>
        <w:rPr>
          <w:rFonts w:ascii="Arial" w:hAnsi="Arial" w:cs="Arial"/>
          <w:b/>
          <w:sz w:val="24"/>
          <w:szCs w:val="24"/>
          <w:u w:val="single"/>
        </w:rPr>
      </w:pPr>
    </w:p>
    <w:p w:rsidR="00682BF3" w:rsidRPr="00037A9E" w:rsidRDefault="00682BF3" w:rsidP="00682BF3">
      <w:pPr>
        <w:jc w:val="left"/>
        <w:rPr>
          <w:rFonts w:ascii="Arial" w:hAnsi="Arial" w:cs="Arial"/>
          <w:b/>
          <w:sz w:val="24"/>
          <w:szCs w:val="24"/>
          <w:u w:val="single"/>
        </w:rPr>
      </w:pPr>
      <w:r>
        <w:rPr>
          <w:rFonts w:ascii="Arial" w:hAnsi="Arial" w:cs="Arial"/>
          <w:b/>
          <w:sz w:val="24"/>
          <w:szCs w:val="24"/>
          <w:u w:val="single"/>
        </w:rPr>
        <w:t xml:space="preserve">CLOSING DATE </w:t>
      </w:r>
      <w:r w:rsidR="00BE419E">
        <w:rPr>
          <w:rFonts w:ascii="Arial" w:hAnsi="Arial" w:cs="Arial"/>
          <w:b/>
          <w:sz w:val="24"/>
          <w:szCs w:val="24"/>
          <w:u w:val="single"/>
        </w:rPr>
        <w:t xml:space="preserve">9 DECEMBER </w:t>
      </w:r>
      <w:bookmarkStart w:id="0" w:name="_GoBack"/>
      <w:bookmarkEnd w:id="0"/>
      <w:r w:rsidR="0075021D">
        <w:rPr>
          <w:rFonts w:ascii="Arial" w:hAnsi="Arial" w:cs="Arial"/>
          <w:b/>
          <w:sz w:val="24"/>
          <w:szCs w:val="24"/>
          <w:u w:val="single"/>
        </w:rPr>
        <w:t>2019</w:t>
      </w:r>
    </w:p>
    <w:p w:rsidR="00682BF3" w:rsidRDefault="00682BF3" w:rsidP="00682BF3">
      <w:pPr>
        <w:jc w:val="left"/>
        <w:rPr>
          <w:rFonts w:ascii="Arial" w:hAnsi="Arial" w:cs="Arial"/>
          <w:sz w:val="24"/>
          <w:szCs w:val="24"/>
        </w:rPr>
      </w:pPr>
    </w:p>
    <w:p w:rsidR="00682BF3" w:rsidRDefault="00682BF3" w:rsidP="00682BF3">
      <w:pPr>
        <w:jc w:val="left"/>
        <w:rPr>
          <w:rFonts w:ascii="Arial" w:hAnsi="Arial" w:cs="Arial"/>
          <w:sz w:val="24"/>
          <w:szCs w:val="24"/>
        </w:rPr>
      </w:pPr>
      <w:r>
        <w:rPr>
          <w:rFonts w:ascii="Arial" w:hAnsi="Arial" w:cs="Arial"/>
          <w:sz w:val="24"/>
          <w:szCs w:val="24"/>
        </w:rPr>
        <w:t>Please send a CV together with a covering letter by email or letter to:</w:t>
      </w:r>
    </w:p>
    <w:p w:rsidR="00682BF3" w:rsidRDefault="00682BF3" w:rsidP="00682BF3">
      <w:pPr>
        <w:jc w:val="left"/>
        <w:rPr>
          <w:rFonts w:ascii="Arial" w:hAnsi="Arial" w:cs="Arial"/>
          <w:sz w:val="24"/>
          <w:szCs w:val="24"/>
        </w:rPr>
      </w:pPr>
      <w:r>
        <w:rPr>
          <w:rFonts w:ascii="Arial" w:hAnsi="Arial" w:cs="Arial"/>
          <w:sz w:val="24"/>
          <w:szCs w:val="24"/>
        </w:rPr>
        <w:t>Wiltshire Mind, Part 1</w:t>
      </w:r>
      <w:r w:rsidRPr="00F61FE1">
        <w:rPr>
          <w:rFonts w:ascii="Arial" w:hAnsi="Arial" w:cs="Arial"/>
          <w:sz w:val="24"/>
          <w:szCs w:val="24"/>
          <w:vertAlign w:val="superscript"/>
        </w:rPr>
        <w:t>st</w:t>
      </w:r>
      <w:r>
        <w:rPr>
          <w:rFonts w:ascii="Arial" w:hAnsi="Arial" w:cs="Arial"/>
          <w:sz w:val="24"/>
          <w:szCs w:val="24"/>
        </w:rPr>
        <w:t xml:space="preserve"> Floor, 2</w:t>
      </w:r>
      <w:r w:rsidRPr="00F61FE1">
        <w:rPr>
          <w:rFonts w:ascii="Arial" w:hAnsi="Arial" w:cs="Arial"/>
          <w:sz w:val="24"/>
          <w:szCs w:val="24"/>
          <w:vertAlign w:val="superscript"/>
        </w:rPr>
        <w:t>nd</w:t>
      </w:r>
      <w:r>
        <w:rPr>
          <w:rFonts w:ascii="Arial" w:hAnsi="Arial" w:cs="Arial"/>
          <w:sz w:val="24"/>
          <w:szCs w:val="24"/>
        </w:rPr>
        <w:t xml:space="preserve"> Floor, 21-23 High Street, Melksham SN12 6JY.  </w:t>
      </w:r>
    </w:p>
    <w:p w:rsidR="00682BF3" w:rsidRDefault="00682BF3" w:rsidP="00682BF3">
      <w:pPr>
        <w:jc w:val="left"/>
        <w:rPr>
          <w:rFonts w:ascii="Arial" w:hAnsi="Arial" w:cs="Arial"/>
          <w:sz w:val="24"/>
          <w:szCs w:val="24"/>
        </w:rPr>
      </w:pPr>
    </w:p>
    <w:p w:rsidR="00DF72B3" w:rsidRPr="00887D74" w:rsidRDefault="00682BF3" w:rsidP="00887D74">
      <w:pPr>
        <w:jc w:val="left"/>
        <w:rPr>
          <w:rFonts w:ascii="Arial" w:hAnsi="Arial" w:cs="Arial"/>
          <w:sz w:val="24"/>
          <w:szCs w:val="24"/>
        </w:rPr>
      </w:pPr>
      <w:r>
        <w:rPr>
          <w:rFonts w:ascii="Arial" w:hAnsi="Arial" w:cs="Arial"/>
          <w:sz w:val="24"/>
          <w:szCs w:val="24"/>
        </w:rPr>
        <w:sym w:font="Wingdings" w:char="F028"/>
      </w:r>
      <w:r>
        <w:rPr>
          <w:rFonts w:ascii="Arial" w:hAnsi="Arial" w:cs="Arial"/>
          <w:sz w:val="24"/>
          <w:szCs w:val="24"/>
        </w:rPr>
        <w:t xml:space="preserve"> 01225 706532  </w:t>
      </w:r>
      <w:r>
        <w:rPr>
          <w:rFonts w:ascii="Arial" w:hAnsi="Arial" w:cs="Arial"/>
          <w:sz w:val="24"/>
          <w:szCs w:val="24"/>
        </w:rPr>
        <w:sym w:font="Wingdings" w:char="F02A"/>
      </w:r>
      <w:r>
        <w:rPr>
          <w:rFonts w:ascii="Arial" w:hAnsi="Arial" w:cs="Arial"/>
          <w:sz w:val="24"/>
          <w:szCs w:val="24"/>
        </w:rPr>
        <w:t xml:space="preserve"> </w:t>
      </w:r>
      <w:hyperlink r:id="rId11" w:history="1">
        <w:r w:rsidRPr="003F02C6">
          <w:rPr>
            <w:rStyle w:val="Hyperlink"/>
            <w:rFonts w:ascii="Arial" w:hAnsi="Arial" w:cs="Arial"/>
            <w:sz w:val="24"/>
            <w:szCs w:val="24"/>
          </w:rPr>
          <w:t>office@wiltshiremind.co.uk</w:t>
        </w:r>
      </w:hyperlink>
      <w:r>
        <w:rPr>
          <w:rFonts w:ascii="Arial" w:hAnsi="Arial" w:cs="Arial"/>
          <w:sz w:val="24"/>
          <w:szCs w:val="24"/>
        </w:rPr>
        <w:t xml:space="preserve">  </w:t>
      </w:r>
      <w:r>
        <w:rPr>
          <w:rFonts w:ascii="Arial" w:hAnsi="Arial" w:cs="Arial"/>
          <w:sz w:val="24"/>
          <w:szCs w:val="24"/>
        </w:rPr>
        <w:sym w:font="Wingdings" w:char="F038"/>
      </w:r>
      <w:r>
        <w:rPr>
          <w:rFonts w:ascii="Arial" w:hAnsi="Arial" w:cs="Arial"/>
          <w:sz w:val="24"/>
          <w:szCs w:val="24"/>
        </w:rPr>
        <w:t xml:space="preserve"> </w:t>
      </w:r>
      <w:hyperlink r:id="rId12" w:history="1">
        <w:r w:rsidRPr="003F02C6">
          <w:rPr>
            <w:rStyle w:val="Hyperlink"/>
            <w:rFonts w:ascii="Arial" w:hAnsi="Arial" w:cs="Arial"/>
            <w:sz w:val="24"/>
            <w:szCs w:val="24"/>
          </w:rPr>
          <w:t>www.wiltshiremind.co.uk</w:t>
        </w:r>
      </w:hyperlink>
    </w:p>
    <w:sectPr w:rsidR="00DF72B3" w:rsidRPr="00887D74" w:rsidSect="000F38B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CAE" w:rsidRDefault="00B06CAE">
      <w:r>
        <w:separator/>
      </w:r>
    </w:p>
  </w:endnote>
  <w:endnote w:type="continuationSeparator" w:id="0">
    <w:p w:rsidR="00B06CAE" w:rsidRDefault="00B0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173609"/>
      <w:docPartObj>
        <w:docPartGallery w:val="Page Numbers (Bottom of Page)"/>
        <w:docPartUnique/>
      </w:docPartObj>
    </w:sdtPr>
    <w:sdtEndPr>
      <w:rPr>
        <w:noProof/>
      </w:rPr>
    </w:sdtEndPr>
    <w:sdtContent>
      <w:p w:rsidR="00012276" w:rsidRDefault="00033567">
        <w:pPr>
          <w:pStyle w:val="Footer"/>
        </w:pPr>
        <w:r>
          <w:fldChar w:fldCharType="begin"/>
        </w:r>
        <w:r w:rsidR="000671B3">
          <w:instrText xml:space="preserve"> PAGE   \* MERGEFORMAT </w:instrText>
        </w:r>
        <w:r>
          <w:fldChar w:fldCharType="separate"/>
        </w:r>
        <w:r w:rsidR="00BE419E">
          <w:rPr>
            <w:noProof/>
          </w:rPr>
          <w:t>3</w:t>
        </w:r>
        <w:r>
          <w:rPr>
            <w:noProof/>
          </w:rPr>
          <w:fldChar w:fldCharType="end"/>
        </w:r>
      </w:p>
    </w:sdtContent>
  </w:sdt>
  <w:p w:rsidR="00012276" w:rsidRDefault="00B06C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CAE" w:rsidRDefault="00B06CAE">
      <w:r>
        <w:separator/>
      </w:r>
    </w:p>
  </w:footnote>
  <w:footnote w:type="continuationSeparator" w:id="0">
    <w:p w:rsidR="00B06CAE" w:rsidRDefault="00B06C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C7543"/>
    <w:multiLevelType w:val="hybridMultilevel"/>
    <w:tmpl w:val="AD3EA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F3"/>
    <w:rsid w:val="00033567"/>
    <w:rsid w:val="0004440B"/>
    <w:rsid w:val="000671B3"/>
    <w:rsid w:val="000E5EDF"/>
    <w:rsid w:val="000F2D00"/>
    <w:rsid w:val="0010059E"/>
    <w:rsid w:val="00167075"/>
    <w:rsid w:val="001F1DF7"/>
    <w:rsid w:val="00274889"/>
    <w:rsid w:val="002B62CC"/>
    <w:rsid w:val="002F0960"/>
    <w:rsid w:val="003D5D04"/>
    <w:rsid w:val="003D6FD0"/>
    <w:rsid w:val="00453498"/>
    <w:rsid w:val="00471A5C"/>
    <w:rsid w:val="005160CD"/>
    <w:rsid w:val="0055564D"/>
    <w:rsid w:val="00682BF3"/>
    <w:rsid w:val="006F0BCE"/>
    <w:rsid w:val="0075021D"/>
    <w:rsid w:val="007B032C"/>
    <w:rsid w:val="007F76D3"/>
    <w:rsid w:val="00887D74"/>
    <w:rsid w:val="009312BB"/>
    <w:rsid w:val="009758AB"/>
    <w:rsid w:val="009B42C6"/>
    <w:rsid w:val="00A2743E"/>
    <w:rsid w:val="00A413CD"/>
    <w:rsid w:val="00AC03DD"/>
    <w:rsid w:val="00B00C4C"/>
    <w:rsid w:val="00B06CAE"/>
    <w:rsid w:val="00BD10EE"/>
    <w:rsid w:val="00BE419E"/>
    <w:rsid w:val="00C50B7A"/>
    <w:rsid w:val="00C674DD"/>
    <w:rsid w:val="00D26B09"/>
    <w:rsid w:val="00D853B1"/>
    <w:rsid w:val="00DF72B3"/>
    <w:rsid w:val="00E11FC2"/>
    <w:rsid w:val="00E52D83"/>
    <w:rsid w:val="00E8477D"/>
    <w:rsid w:val="00EB2066"/>
    <w:rsid w:val="00F0413B"/>
    <w:rsid w:val="00F66EC2"/>
    <w:rsid w:val="00FE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2383"/>
  <w15:docId w15:val="{001680BF-74EE-4645-8827-B10CB00E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BF3"/>
    <w:pPr>
      <w:spacing w:after="0" w:line="240" w:lineRule="auto"/>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BF3"/>
    <w:rPr>
      <w:color w:val="0563C1" w:themeColor="hyperlink"/>
      <w:u w:val="single"/>
    </w:rPr>
  </w:style>
  <w:style w:type="paragraph" w:styleId="ListParagraph">
    <w:name w:val="List Paragraph"/>
    <w:basedOn w:val="Normal"/>
    <w:uiPriority w:val="34"/>
    <w:qFormat/>
    <w:rsid w:val="00682BF3"/>
    <w:pPr>
      <w:ind w:left="720"/>
      <w:contextualSpacing/>
    </w:pPr>
  </w:style>
  <w:style w:type="paragraph" w:styleId="Footer">
    <w:name w:val="footer"/>
    <w:basedOn w:val="Normal"/>
    <w:link w:val="FooterChar"/>
    <w:uiPriority w:val="99"/>
    <w:unhideWhenUsed/>
    <w:rsid w:val="00682BF3"/>
    <w:pPr>
      <w:tabs>
        <w:tab w:val="center" w:pos="4513"/>
        <w:tab w:val="right" w:pos="9026"/>
      </w:tabs>
    </w:pPr>
  </w:style>
  <w:style w:type="character" w:customStyle="1" w:styleId="FooterChar">
    <w:name w:val="Footer Char"/>
    <w:basedOn w:val="DefaultParagraphFont"/>
    <w:link w:val="Footer"/>
    <w:uiPriority w:val="99"/>
    <w:rsid w:val="00682BF3"/>
  </w:style>
  <w:style w:type="table" w:styleId="TableGrid">
    <w:name w:val="Table Grid"/>
    <w:basedOn w:val="TableNormal"/>
    <w:uiPriority w:val="59"/>
    <w:rsid w:val="00682BF3"/>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10EE"/>
    <w:rPr>
      <w:rFonts w:ascii="Tahoma" w:hAnsi="Tahoma" w:cs="Tahoma"/>
      <w:sz w:val="16"/>
      <w:szCs w:val="16"/>
    </w:rPr>
  </w:style>
  <w:style w:type="character" w:customStyle="1" w:styleId="BalloonTextChar">
    <w:name w:val="Balloon Text Char"/>
    <w:basedOn w:val="DefaultParagraphFont"/>
    <w:link w:val="BalloonText"/>
    <w:uiPriority w:val="99"/>
    <w:semiHidden/>
    <w:rsid w:val="00BD10EE"/>
    <w:rPr>
      <w:rFonts w:ascii="Tahoma" w:hAnsi="Tahoma" w:cs="Tahoma"/>
      <w:sz w:val="16"/>
      <w:szCs w:val="16"/>
    </w:rPr>
  </w:style>
  <w:style w:type="character" w:styleId="CommentReference">
    <w:name w:val="annotation reference"/>
    <w:basedOn w:val="DefaultParagraphFont"/>
    <w:uiPriority w:val="99"/>
    <w:semiHidden/>
    <w:unhideWhenUsed/>
    <w:rsid w:val="00BD10EE"/>
    <w:rPr>
      <w:sz w:val="16"/>
      <w:szCs w:val="16"/>
    </w:rPr>
  </w:style>
  <w:style w:type="paragraph" w:styleId="CommentText">
    <w:name w:val="annotation text"/>
    <w:basedOn w:val="Normal"/>
    <w:link w:val="CommentTextChar"/>
    <w:uiPriority w:val="99"/>
    <w:semiHidden/>
    <w:unhideWhenUsed/>
    <w:rsid w:val="00BD10EE"/>
    <w:rPr>
      <w:sz w:val="20"/>
      <w:szCs w:val="20"/>
    </w:rPr>
  </w:style>
  <w:style w:type="character" w:customStyle="1" w:styleId="CommentTextChar">
    <w:name w:val="Comment Text Char"/>
    <w:basedOn w:val="DefaultParagraphFont"/>
    <w:link w:val="CommentText"/>
    <w:uiPriority w:val="99"/>
    <w:semiHidden/>
    <w:rsid w:val="00BD10EE"/>
    <w:rPr>
      <w:sz w:val="20"/>
      <w:szCs w:val="20"/>
    </w:rPr>
  </w:style>
  <w:style w:type="paragraph" w:styleId="CommentSubject">
    <w:name w:val="annotation subject"/>
    <w:basedOn w:val="CommentText"/>
    <w:next w:val="CommentText"/>
    <w:link w:val="CommentSubjectChar"/>
    <w:uiPriority w:val="99"/>
    <w:semiHidden/>
    <w:unhideWhenUsed/>
    <w:rsid w:val="00BD10EE"/>
    <w:rPr>
      <w:b/>
      <w:bCs/>
    </w:rPr>
  </w:style>
  <w:style w:type="character" w:customStyle="1" w:styleId="CommentSubjectChar">
    <w:name w:val="Comment Subject Char"/>
    <w:basedOn w:val="CommentTextChar"/>
    <w:link w:val="CommentSubject"/>
    <w:uiPriority w:val="99"/>
    <w:semiHidden/>
    <w:rsid w:val="00BD10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ltshiremind.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wiltshiremind.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04AFE13C7BF348A71C6D39E155B7B9" ma:contentTypeVersion="10" ma:contentTypeDescription="Create a new document." ma:contentTypeScope="" ma:versionID="4f825b69ac759bff8f61aa79b3df7260">
  <xsd:schema xmlns:xsd="http://www.w3.org/2001/XMLSchema" xmlns:xs="http://www.w3.org/2001/XMLSchema" xmlns:p="http://schemas.microsoft.com/office/2006/metadata/properties" xmlns:ns2="b1b508e7-53d2-46dd-98f1-b8fd0beedeb2" xmlns:ns3="d15bd0bb-e395-4bc7-96da-c60b8260187f" targetNamespace="http://schemas.microsoft.com/office/2006/metadata/properties" ma:root="true" ma:fieldsID="20eae1e3f407ceffbeca95eadacf1062" ns2:_="" ns3:_="">
    <xsd:import namespace="b1b508e7-53d2-46dd-98f1-b8fd0beedeb2"/>
    <xsd:import namespace="d15bd0bb-e395-4bc7-96da-c60b82601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508e7-53d2-46dd-98f1-b8fd0beed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bd0bb-e395-4bc7-96da-c60b826018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7306D-4AD3-4976-AB27-6EDFB77AE3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811429-BFFB-4C48-9A43-71094886213A}">
  <ds:schemaRefs>
    <ds:schemaRef ds:uri="http://schemas.microsoft.com/sharepoint/v3/contenttype/forms"/>
  </ds:schemaRefs>
</ds:datastoreItem>
</file>

<file path=customXml/itemProps3.xml><?xml version="1.0" encoding="utf-8"?>
<ds:datastoreItem xmlns:ds="http://schemas.openxmlformats.org/officeDocument/2006/customXml" ds:itemID="{8C3448BA-861E-4B2E-8528-1389C271F2E1}"/>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Carolyn.Beale</dc:creator>
  <cp:keywords/>
  <dc:description/>
  <cp:lastModifiedBy>Carolyn Beale</cp:lastModifiedBy>
  <cp:revision>2</cp:revision>
  <cp:lastPrinted>2017-12-21T13:19:00Z</cp:lastPrinted>
  <dcterms:created xsi:type="dcterms:W3CDTF">2019-11-26T10:10:00Z</dcterms:created>
  <dcterms:modified xsi:type="dcterms:W3CDTF">2019-11-26T10:10:00Z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0x0101003B04AFE13C7BF348A71C6D39E155B7B9</vt:lpwstr>
  </property>
</Properties>
</file>